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671DE08F" w:rsidR="00C416FF" w:rsidRDefault="00C416FF" w:rsidP="00C416FF">
      <w:pPr>
        <w:pStyle w:val="3GPPHeader"/>
        <w:spacing w:after="0"/>
      </w:pPr>
      <w:r w:rsidRPr="00AD7D93">
        <w:t>3GPP TSG-RAN WG2 Meeting #</w:t>
      </w:r>
      <w:r w:rsidR="00226768">
        <w:t>130</w:t>
      </w:r>
      <w:r w:rsidRPr="00AD7D93">
        <w:tab/>
      </w:r>
      <w:r w:rsidR="00F5530A" w:rsidRPr="00F5530A">
        <w:t>R2-2504619</w:t>
      </w:r>
    </w:p>
    <w:p w14:paraId="1735A057" w14:textId="3548F899" w:rsidR="00CD3DC8" w:rsidRPr="00922EA7" w:rsidRDefault="006222FE" w:rsidP="00C416FF">
      <w:pPr>
        <w:pStyle w:val="3GPPHeader"/>
        <w:rPr>
          <w:rFonts w:eastAsia="Malgun Gothic"/>
          <w:lang w:eastAsia="ko-KR"/>
        </w:rPr>
      </w:pPr>
      <w:r>
        <w:t xml:space="preserve">St Julian’s, </w:t>
      </w:r>
      <w:r w:rsidR="00226768">
        <w:t>Malta</w:t>
      </w:r>
      <w:r w:rsidR="00825E88">
        <w:t xml:space="preserve">, </w:t>
      </w:r>
      <w:r w:rsidR="00226768">
        <w:t>19 – 23 May</w:t>
      </w:r>
      <w:r w:rsidR="00971BC3">
        <w:t xml:space="preserve"> 2025</w:t>
      </w:r>
      <w:r w:rsidR="00CD3DC8" w:rsidRPr="00922EA7">
        <w:rPr>
          <w:bCs/>
        </w:rPr>
        <w:tab/>
      </w:r>
    </w:p>
    <w:p w14:paraId="7F54F68E" w14:textId="4AEF73B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D67860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25E88" w:rsidRPr="00825E88">
        <w:rPr>
          <w:rFonts w:ascii="Arial" w:hAnsi="Arial" w:cs="Arial"/>
          <w:b/>
          <w:bCs/>
          <w:sz w:val="24"/>
        </w:rPr>
        <w:t>Finalising LCP design for XR Ph3</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13B14B98" w14:textId="260173A5" w:rsidR="009F3DFB" w:rsidRDefault="009F3DFB" w:rsidP="001B6510">
      <w:pPr>
        <w:spacing w:before="240"/>
        <w:rPr>
          <w:rFonts w:eastAsiaTheme="minorEastAsia"/>
          <w:lang w:eastAsia="ko-KR"/>
        </w:rPr>
      </w:pPr>
      <w:r>
        <w:rPr>
          <w:rFonts w:eastAsiaTheme="minorEastAsia"/>
          <w:lang w:eastAsia="ko-KR"/>
        </w:rPr>
        <w:t>In the RAN2#128 meeting (November 2024), RAN2 agreed the following</w:t>
      </w:r>
      <w:r w:rsidR="00151F4F">
        <w:rPr>
          <w:rFonts w:eastAsiaTheme="minorEastAsia"/>
          <w:lang w:eastAsia="ko-KR"/>
        </w:rPr>
        <w:t xml:space="preserve"> </w:t>
      </w:r>
      <w:r w:rsidR="00151F4F" w:rsidRPr="00151F4F">
        <w:rPr>
          <w:rFonts w:eastAsiaTheme="minorEastAsia"/>
          <w:lang w:eastAsia="ko-KR"/>
        </w:rPr>
        <w:t>for LCP enhancements for Rel-19 XR</w:t>
      </w:r>
      <w:r>
        <w:rPr>
          <w:rFonts w:eastAsiaTheme="minorEastAsia"/>
          <w:lang w:eastAsia="ko-KR"/>
        </w:rPr>
        <w:t>:</w:t>
      </w:r>
    </w:p>
    <w:tbl>
      <w:tblPr>
        <w:tblStyle w:val="TableGrid"/>
        <w:tblW w:w="0" w:type="auto"/>
        <w:tblLook w:val="04A0" w:firstRow="1" w:lastRow="0" w:firstColumn="1" w:lastColumn="0" w:noHBand="0" w:noVBand="1"/>
      </w:tblPr>
      <w:tblGrid>
        <w:gridCol w:w="9016"/>
      </w:tblGrid>
      <w:tr w:rsidR="009F3DFB" w14:paraId="1BFE7450" w14:textId="77777777" w:rsidTr="006222FE">
        <w:tc>
          <w:tcPr>
            <w:tcW w:w="9016" w:type="dxa"/>
          </w:tcPr>
          <w:p w14:paraId="596C7DE1" w14:textId="77777777" w:rsidR="009F3DFB" w:rsidRDefault="009F3DFB" w:rsidP="009E2D6F">
            <w:pPr>
              <w:pStyle w:val="Doc-text2"/>
              <w:ind w:left="0" w:firstLine="0"/>
              <w:rPr>
                <w:b/>
                <w:bCs/>
                <w:lang w:val="en-US"/>
              </w:rPr>
            </w:pPr>
            <w:r w:rsidRPr="005A6285">
              <w:rPr>
                <w:b/>
                <w:bCs/>
                <w:lang w:val="en-US"/>
              </w:rPr>
              <w:t>Agreements on LCP prioritization</w:t>
            </w:r>
          </w:p>
          <w:p w14:paraId="3225FB1A" w14:textId="77777777" w:rsidR="009F3DFB" w:rsidRPr="005A6285" w:rsidRDefault="009F3DFB" w:rsidP="009F3DFB">
            <w:pPr>
              <w:pStyle w:val="Doc-text2"/>
              <w:numPr>
                <w:ilvl w:val="0"/>
                <w:numId w:val="39"/>
              </w:numPr>
              <w:rPr>
                <w:lang w:val="en-US"/>
              </w:rPr>
            </w:pPr>
            <w:r w:rsidRPr="005A6285">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761EF087" w14:textId="77777777" w:rsidR="009F3DFB" w:rsidRPr="005A6285" w:rsidRDefault="009F3DFB" w:rsidP="009F3DFB">
            <w:pPr>
              <w:pStyle w:val="Doc-text2"/>
              <w:numPr>
                <w:ilvl w:val="0"/>
                <w:numId w:val="39"/>
              </w:numPr>
              <w:rPr>
                <w:lang w:val="en-US"/>
              </w:rPr>
            </w:pPr>
            <w:r w:rsidRPr="005A6285">
              <w:rPr>
                <w:lang w:val="en-US"/>
              </w:rPr>
              <w:t xml:space="preserve">As an optional capability, the UE can also support to fallback to default priority in the 2nd round of LCP. </w:t>
            </w:r>
          </w:p>
        </w:tc>
      </w:tr>
    </w:tbl>
    <w:p w14:paraId="13627A05" w14:textId="1A07B779" w:rsidR="003D1F45" w:rsidRDefault="00151F4F" w:rsidP="001B6510">
      <w:pPr>
        <w:spacing w:before="240"/>
        <w:rPr>
          <w:rFonts w:eastAsiaTheme="minorEastAsia"/>
          <w:lang w:eastAsia="ko-KR"/>
        </w:rPr>
      </w:pPr>
      <w:r>
        <w:rPr>
          <w:rFonts w:eastAsiaTheme="minorEastAsia"/>
          <w:lang w:eastAsia="ko-KR"/>
        </w:rPr>
        <w:t>At the subsequent RAN2 meeting (RAN2#129, February 2025), the following was additionally agreed:</w:t>
      </w:r>
    </w:p>
    <w:tbl>
      <w:tblPr>
        <w:tblStyle w:val="TableGrid"/>
        <w:tblW w:w="0" w:type="auto"/>
        <w:tblLook w:val="04A0" w:firstRow="1" w:lastRow="0" w:firstColumn="1" w:lastColumn="0" w:noHBand="0" w:noVBand="1"/>
      </w:tblPr>
      <w:tblGrid>
        <w:gridCol w:w="9016"/>
      </w:tblGrid>
      <w:tr w:rsidR="00151F4F" w14:paraId="6862D00E" w14:textId="77777777" w:rsidTr="006222FE">
        <w:tc>
          <w:tcPr>
            <w:tcW w:w="9016" w:type="dxa"/>
          </w:tcPr>
          <w:p w14:paraId="7D96E26C" w14:textId="77777777" w:rsidR="00151F4F" w:rsidRDefault="00151F4F" w:rsidP="00CC63E2">
            <w:pPr>
              <w:pStyle w:val="Doc-text2"/>
              <w:ind w:left="0" w:firstLine="0"/>
              <w:rPr>
                <w:b/>
              </w:rPr>
            </w:pPr>
            <w:r w:rsidRPr="000267B4">
              <w:rPr>
                <w:b/>
              </w:rPr>
              <w:t>Agreements on LCP enhancements</w:t>
            </w:r>
          </w:p>
          <w:p w14:paraId="20794924" w14:textId="77777777" w:rsidR="00151F4F" w:rsidRPr="000267B4" w:rsidRDefault="00151F4F" w:rsidP="00151F4F">
            <w:pPr>
              <w:pStyle w:val="Doc-text2"/>
              <w:numPr>
                <w:ilvl w:val="0"/>
                <w:numId w:val="47"/>
              </w:numPr>
            </w:pPr>
            <w:r w:rsidRPr="000267B4">
              <w:t>Only one additional priority is configured to an LCH for LCP enhancement.</w:t>
            </w:r>
          </w:p>
          <w:p w14:paraId="67F79FF3" w14:textId="77777777" w:rsidR="00151F4F" w:rsidRPr="000267B4" w:rsidRDefault="00151F4F" w:rsidP="00151F4F">
            <w:pPr>
              <w:pStyle w:val="Doc-text2"/>
              <w:numPr>
                <w:ilvl w:val="0"/>
                <w:numId w:val="47"/>
              </w:numPr>
            </w:pPr>
            <w:r w:rsidRPr="000267B4">
              <w:t>We keep an existing agreement (remaining time threshold is configured per LCH)</w:t>
            </w:r>
          </w:p>
          <w:p w14:paraId="21C01E1F" w14:textId="77777777" w:rsidR="00151F4F" w:rsidRPr="000267B4" w:rsidRDefault="00151F4F" w:rsidP="00151F4F">
            <w:pPr>
              <w:pStyle w:val="Doc-text2"/>
              <w:numPr>
                <w:ilvl w:val="0"/>
                <w:numId w:val="47"/>
              </w:numPr>
            </w:pPr>
            <w:r w:rsidRPr="000267B4">
              <w:t>There is no impact on BSR/SR/DSR triggering and reporting due to adjusted priority.</w:t>
            </w:r>
          </w:p>
          <w:p w14:paraId="625053DE" w14:textId="77777777" w:rsidR="00151F4F" w:rsidRPr="000267B4" w:rsidRDefault="00151F4F" w:rsidP="00151F4F">
            <w:pPr>
              <w:pStyle w:val="Doc-text2"/>
              <w:numPr>
                <w:ilvl w:val="0"/>
                <w:numId w:val="47"/>
              </w:numPr>
            </w:pPr>
            <w:r w:rsidRPr="000267B4">
              <w:t>Intra-UE prioritization shall also use the additional LCP priority for UL grant priority determination. FFS whether this has specifications impact</w:t>
            </w:r>
          </w:p>
          <w:p w14:paraId="3EAE45DD" w14:textId="77777777" w:rsidR="00151F4F" w:rsidRPr="000267B4" w:rsidRDefault="00151F4F" w:rsidP="00151F4F">
            <w:pPr>
              <w:pStyle w:val="Doc-text2"/>
              <w:numPr>
                <w:ilvl w:val="0"/>
                <w:numId w:val="47"/>
              </w:numPr>
            </w:pPr>
            <w:r w:rsidRPr="000267B4">
              <w:t>FFS Intra-UE prioritization shall also use the additional LCP priority for SR priority determination</w:t>
            </w:r>
          </w:p>
          <w:p w14:paraId="3EBAFD70" w14:textId="77777777" w:rsidR="00151F4F" w:rsidRPr="000267B4" w:rsidRDefault="00151F4F" w:rsidP="00151F4F">
            <w:pPr>
              <w:pStyle w:val="Doc-text2"/>
              <w:numPr>
                <w:ilvl w:val="0"/>
                <w:numId w:val="47"/>
              </w:numPr>
            </w:pPr>
            <w:r w:rsidRPr="000267B4">
              <w:t>No additional PBR is needed for priority adjusted data</w:t>
            </w:r>
          </w:p>
          <w:p w14:paraId="26997679" w14:textId="77777777" w:rsidR="00151F4F" w:rsidRPr="000267B4" w:rsidRDefault="00151F4F" w:rsidP="00151F4F">
            <w:pPr>
              <w:pStyle w:val="Doc-text2"/>
              <w:numPr>
                <w:ilvl w:val="0"/>
                <w:numId w:val="47"/>
              </w:numPr>
              <w:rPr>
                <w:b/>
              </w:rPr>
            </w:pPr>
            <w:r w:rsidRPr="000267B4">
              <w:t>FFS Allow an LCH with an upgraded priority to be transmitted even if Bj is negative (if configured by the network), while the remaining time is less the configured threshold.</w:t>
            </w:r>
          </w:p>
        </w:tc>
      </w:tr>
    </w:tbl>
    <w:p w14:paraId="2F7E441C" w14:textId="508BB54E" w:rsidR="00226768" w:rsidRDefault="00226768" w:rsidP="001B6510">
      <w:pPr>
        <w:spacing w:before="240"/>
        <w:rPr>
          <w:rFonts w:eastAsiaTheme="minorEastAsia"/>
          <w:lang w:eastAsia="ko-KR"/>
        </w:rPr>
      </w:pPr>
      <w:r>
        <w:rPr>
          <w:rFonts w:eastAsiaTheme="minorEastAsia"/>
          <w:lang w:eastAsia="ko-KR"/>
        </w:rPr>
        <w:t>And finally, at the most recent RAN2 meeting (RAN2#129-bis, April 2025), the following agreements were made:</w:t>
      </w:r>
    </w:p>
    <w:tbl>
      <w:tblPr>
        <w:tblStyle w:val="TableGrid"/>
        <w:tblW w:w="0" w:type="auto"/>
        <w:tblLook w:val="04A0" w:firstRow="1" w:lastRow="0" w:firstColumn="1" w:lastColumn="0" w:noHBand="0" w:noVBand="1"/>
      </w:tblPr>
      <w:tblGrid>
        <w:gridCol w:w="9016"/>
      </w:tblGrid>
      <w:tr w:rsidR="00226768" w14:paraId="4379FF93" w14:textId="77777777" w:rsidTr="006222FE">
        <w:tc>
          <w:tcPr>
            <w:tcW w:w="9016" w:type="dxa"/>
          </w:tcPr>
          <w:p w14:paraId="42C1277D" w14:textId="77777777" w:rsidR="00226768" w:rsidRDefault="00226768" w:rsidP="00635AE1">
            <w:pPr>
              <w:pStyle w:val="Doc-text2"/>
              <w:ind w:left="0" w:firstLine="0"/>
              <w:rPr>
                <w:b/>
                <w:lang w:val="en-US"/>
              </w:rPr>
            </w:pPr>
            <w:r w:rsidRPr="004E51A6">
              <w:rPr>
                <w:b/>
                <w:lang w:val="en-US"/>
              </w:rPr>
              <w:t>Agreements on LCP enhancements</w:t>
            </w:r>
          </w:p>
          <w:p w14:paraId="0714B4A4"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t>Working assumption (to be revisited next meeting): No Bj enhancement is introduced.</w:t>
            </w:r>
          </w:p>
          <w:p w14:paraId="40629CF8"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t>It will only be considered provided that gains are proven and that we have a common understanding on the change that is needed in specifications</w:t>
            </w:r>
          </w:p>
          <w:p w14:paraId="222CA213"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p w14:paraId="25526D6C"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t>It should be explicitly specified which priority, e.g. “default” or additional priority, to use for a LCH in order to determine the priority of the corresponding UL grant, i.e. highest priority used/to be used during LCP.</w:t>
            </w:r>
          </w:p>
          <w:p w14:paraId="663C9CC0"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3E566DC2"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t>Understanding in RAN2 is that we will not address any other NR-U specific issues to support XR.</w:t>
            </w:r>
          </w:p>
          <w:p w14:paraId="14BD768F" w14:textId="77777777" w:rsidR="00226768" w:rsidRPr="004E51A6" w:rsidRDefault="00226768" w:rsidP="00226768">
            <w:pPr>
              <w:pStyle w:val="Agreement"/>
              <w:numPr>
                <w:ilvl w:val="0"/>
                <w:numId w:val="48"/>
              </w:numPr>
              <w:tabs>
                <w:tab w:val="clear" w:pos="-2152"/>
              </w:tabs>
              <w:spacing w:line="240" w:lineRule="auto"/>
              <w:rPr>
                <w:b w:val="0"/>
                <w:lang w:val="en-US"/>
              </w:rPr>
            </w:pPr>
            <w:r w:rsidRPr="004E51A6">
              <w:rPr>
                <w:b w:val="0"/>
                <w:lang w:val="en-US"/>
              </w:rPr>
              <w:lastRenderedPageBreak/>
              <w:t>All UEs falls back to default priority in the 2nd round of the LCP procedure if there is no LCH-priority adjusted data left, i.e. no capability is needed (this reverts previous RAN2 agreement on this).</w:t>
            </w:r>
          </w:p>
        </w:tc>
      </w:tr>
    </w:tbl>
    <w:p w14:paraId="4BE125F8" w14:textId="6B177C1C" w:rsidR="00F70D85" w:rsidRPr="004C09AF" w:rsidRDefault="0088574A" w:rsidP="001B6510">
      <w:pPr>
        <w:spacing w:before="240"/>
        <w:rPr>
          <w:rFonts w:eastAsiaTheme="minorEastAsia"/>
          <w:lang w:eastAsia="ko-KR"/>
        </w:rPr>
      </w:pPr>
      <w:r>
        <w:rPr>
          <w:rFonts w:eastAsiaTheme="minorEastAsia"/>
          <w:lang w:eastAsia="ko-KR"/>
        </w:rPr>
        <w:lastRenderedPageBreak/>
        <w:t xml:space="preserve">In this paper, we discuss </w:t>
      </w:r>
      <w:r w:rsidR="00AA02A3">
        <w:rPr>
          <w:rFonts w:eastAsiaTheme="minorEastAsia"/>
          <w:lang w:eastAsia="ko-KR"/>
        </w:rPr>
        <w:t xml:space="preserve">the </w:t>
      </w:r>
      <w:r w:rsidR="009625EF">
        <w:rPr>
          <w:rFonts w:eastAsiaTheme="minorEastAsia"/>
          <w:lang w:eastAsia="ko-KR"/>
        </w:rPr>
        <w:t>key remaining issues</w:t>
      </w:r>
      <w:r w:rsidR="00A1325E">
        <w:rPr>
          <w:rFonts w:eastAsiaTheme="minorEastAsia"/>
          <w:lang w:eastAsia="ko-KR"/>
        </w:rPr>
        <w:t xml:space="preserve"> </w:t>
      </w:r>
      <w:r w:rsidR="001001AF">
        <w:rPr>
          <w:rFonts w:eastAsiaTheme="minorEastAsia"/>
          <w:lang w:eastAsia="ko-KR"/>
        </w:rPr>
        <w:t xml:space="preserve">of the operations </w:t>
      </w:r>
      <w:r w:rsidR="00AE6E15">
        <w:rPr>
          <w:rFonts w:eastAsiaTheme="minorEastAsia"/>
          <w:lang w:eastAsia="ko-KR"/>
        </w:rPr>
        <w:t>related</w:t>
      </w:r>
      <w:r w:rsidR="001001AF">
        <w:rPr>
          <w:rFonts w:eastAsiaTheme="minorEastAsia"/>
          <w:lang w:eastAsia="ko-KR"/>
        </w:rPr>
        <w:t xml:space="preserve"> with</w:t>
      </w:r>
      <w:r w:rsidR="00A1325E">
        <w:rPr>
          <w:rFonts w:eastAsiaTheme="minorEastAsia"/>
          <w:lang w:eastAsia="ko-KR"/>
        </w:rPr>
        <w:t xml:space="preserve"> the </w:t>
      </w:r>
      <w:r>
        <w:rPr>
          <w:rFonts w:eastAsiaTheme="minorEastAsia"/>
          <w:lang w:eastAsia="ko-KR"/>
        </w:rPr>
        <w:t>additional LCH priority</w:t>
      </w:r>
      <w:r w:rsidR="003C274A">
        <w:rPr>
          <w:rFonts w:eastAsiaTheme="minorEastAsia"/>
          <w:lang w:eastAsia="ko-KR"/>
        </w:rPr>
        <w:t>, an</w:t>
      </w:r>
      <w:r w:rsidR="00151F4F">
        <w:rPr>
          <w:rFonts w:eastAsiaTheme="minorEastAsia"/>
          <w:lang w:eastAsia="ko-KR"/>
        </w:rPr>
        <w:t>d the impact of agreements made</w:t>
      </w:r>
      <w:r>
        <w:rPr>
          <w:rFonts w:eastAsiaTheme="minorEastAsia"/>
          <w:lang w:eastAsia="ko-KR"/>
        </w:rPr>
        <w:t xml:space="preserve">. </w:t>
      </w:r>
      <w:r w:rsidR="00361FFC">
        <w:rPr>
          <w:rFonts w:eastAsiaTheme="minorEastAsia"/>
          <w:lang w:eastAsia="ko-KR"/>
        </w:rPr>
        <w:t>W</w:t>
      </w:r>
      <w:r w:rsidR="003D1F45">
        <w:rPr>
          <w:rFonts w:eastAsiaTheme="minorEastAsia"/>
          <w:lang w:eastAsia="ko-KR"/>
        </w:rPr>
        <w:t xml:space="preserve">e look at the </w:t>
      </w:r>
      <w:r w:rsidR="00151F4F">
        <w:rPr>
          <w:rFonts w:eastAsiaTheme="minorEastAsia"/>
          <w:lang w:eastAsia="ko-KR"/>
        </w:rPr>
        <w:t xml:space="preserve">details of </w:t>
      </w:r>
      <w:r w:rsidR="00226768">
        <w:rPr>
          <w:rFonts w:eastAsiaTheme="minorEastAsia"/>
          <w:lang w:eastAsia="ko-KR"/>
        </w:rPr>
        <w:t xml:space="preserve">SR priority determination for </w:t>
      </w:r>
      <w:r w:rsidR="00151F4F">
        <w:rPr>
          <w:rFonts w:eastAsiaTheme="minorEastAsia"/>
          <w:lang w:eastAsia="ko-KR"/>
        </w:rPr>
        <w:t>intra-UE prioritization and its specification impact</w:t>
      </w:r>
      <w:r w:rsidR="003D1F45">
        <w:rPr>
          <w:rFonts w:eastAsiaTheme="minorEastAsia"/>
          <w:lang w:eastAsia="ko-KR"/>
        </w:rPr>
        <w:t xml:space="preserve">, </w:t>
      </w:r>
      <w:r w:rsidR="00151F4F">
        <w:rPr>
          <w:rFonts w:eastAsiaTheme="minorEastAsia"/>
          <w:lang w:eastAsia="ko-KR"/>
        </w:rPr>
        <w:t xml:space="preserve">UE behaviour when </w:t>
      </w:r>
      <w:r w:rsidR="00151F4F" w:rsidRPr="00002215">
        <w:rPr>
          <w:rFonts w:eastAsiaTheme="minorEastAsia"/>
          <w:i/>
          <w:lang w:eastAsia="ko-KR"/>
        </w:rPr>
        <w:t>B</w:t>
      </w:r>
      <w:r w:rsidR="00151F4F" w:rsidRPr="00002215">
        <w:rPr>
          <w:rFonts w:eastAsiaTheme="minorEastAsia"/>
          <w:i/>
          <w:vertAlign w:val="subscript"/>
          <w:lang w:eastAsia="ko-KR"/>
        </w:rPr>
        <w:t>j</w:t>
      </w:r>
      <w:r w:rsidR="00151F4F">
        <w:rPr>
          <w:rFonts w:eastAsiaTheme="minorEastAsia"/>
          <w:lang w:eastAsia="ko-KR"/>
        </w:rPr>
        <w:t xml:space="preserve"> is negative, enhancements to MAC PDU assembly, </w:t>
      </w:r>
      <w:r w:rsidR="003D1F45">
        <w:rPr>
          <w:rFonts w:eastAsiaTheme="minorEastAsia"/>
          <w:lang w:eastAsia="ko-KR"/>
        </w:rPr>
        <w:t>as well as handling of other priority traffic e.g. SRBs in light of the additional LCH priority for XR traffic.</w:t>
      </w:r>
    </w:p>
    <w:p w14:paraId="070A2445" w14:textId="77777777" w:rsidR="002559DF" w:rsidRPr="00C93DB7" w:rsidRDefault="002559DF" w:rsidP="002559DF">
      <w:pPr>
        <w:pStyle w:val="Heading1"/>
      </w:pPr>
      <w:r w:rsidRPr="00C93DB7">
        <w:t>Discussion</w:t>
      </w:r>
    </w:p>
    <w:p w14:paraId="49D58B87" w14:textId="1928F79A" w:rsidR="00400AA4" w:rsidRDefault="008641C1" w:rsidP="008641C1">
      <w:pPr>
        <w:pStyle w:val="Heading2"/>
        <w:rPr>
          <w:rFonts w:eastAsiaTheme="minorEastAsia"/>
          <w:lang w:eastAsia="ko-KR"/>
        </w:rPr>
      </w:pPr>
      <w:r>
        <w:rPr>
          <w:rFonts w:eastAsiaTheme="minorEastAsia"/>
          <w:lang w:eastAsia="ko-KR"/>
        </w:rPr>
        <w:t xml:space="preserve">The intra-UE </w:t>
      </w:r>
      <w:r w:rsidRPr="008641C1">
        <w:rPr>
          <w:rFonts w:eastAsiaTheme="minorEastAsia"/>
          <w:lang w:eastAsia="ko-KR"/>
        </w:rPr>
        <w:t>prioritization</w:t>
      </w:r>
      <w:r>
        <w:rPr>
          <w:rFonts w:eastAsiaTheme="minorEastAsia"/>
          <w:lang w:eastAsia="ko-KR"/>
        </w:rPr>
        <w:t xml:space="preserve"> case and the a</w:t>
      </w:r>
      <w:r w:rsidRPr="008641C1">
        <w:rPr>
          <w:rFonts w:eastAsiaTheme="minorEastAsia"/>
          <w:lang w:eastAsia="ko-KR"/>
        </w:rPr>
        <w:t>dditional LCH Priority</w:t>
      </w:r>
      <w:r w:rsidR="00B950FA">
        <w:rPr>
          <w:rFonts w:eastAsiaTheme="minorEastAsia"/>
          <w:lang w:eastAsia="ko-KR"/>
        </w:rPr>
        <w:t>: additional spec impact</w:t>
      </w:r>
      <w:r w:rsidR="00C0292E">
        <w:rPr>
          <w:rFonts w:eastAsiaTheme="minorEastAsia"/>
          <w:lang w:eastAsia="ko-KR"/>
        </w:rPr>
        <w:t xml:space="preserve"> for the SR case</w:t>
      </w:r>
    </w:p>
    <w:p w14:paraId="54D7DC3E" w14:textId="426688F7" w:rsidR="007A6E52" w:rsidRDefault="00226768" w:rsidP="00DA179F">
      <w:pPr>
        <w:jc w:val="both"/>
        <w:rPr>
          <w:rFonts w:eastAsiaTheme="minorEastAsia"/>
          <w:bCs/>
          <w:lang w:eastAsia="ko-KR"/>
        </w:rPr>
      </w:pPr>
      <w:r>
        <w:rPr>
          <w:rFonts w:eastAsiaTheme="minorEastAsia"/>
          <w:bCs/>
          <w:lang w:eastAsia="ko-KR"/>
        </w:rPr>
        <w:t>For</w:t>
      </w:r>
      <w:r w:rsidR="00DA179F" w:rsidRPr="00DA179F">
        <w:rPr>
          <w:rFonts w:eastAsiaTheme="minorEastAsia"/>
          <w:bCs/>
          <w:lang w:eastAsia="ko-KR"/>
        </w:rPr>
        <w:t xml:space="preserve"> legacy intra-UE prioritization, when more than one UL grant(s) and/or SR(s) overlap in time domain, a priority-based comparison among the overlapped UL grant(s) and/or SR(s) is conducted to determine which UL grant or SR should be transmitted. The priority-based comparison </w:t>
      </w:r>
      <w:r w:rsidR="00C0292E">
        <w:rPr>
          <w:rFonts w:eastAsiaTheme="minorEastAsia"/>
          <w:bCs/>
          <w:lang w:eastAsia="ko-KR"/>
        </w:rPr>
        <w:t>was</w:t>
      </w:r>
      <w:r w:rsidR="00DA179F" w:rsidRPr="00DA179F">
        <w:rPr>
          <w:rFonts w:eastAsiaTheme="minorEastAsia"/>
          <w:bCs/>
          <w:lang w:eastAsia="ko-KR"/>
        </w:rPr>
        <w:t xml:space="preserve"> based on legacy (default) LCH priority, i.e., the priority of UL grant is defined as the highest (legacy) priority of LCHs multiplexed </w:t>
      </w:r>
      <w:r w:rsidR="00B950FA">
        <w:rPr>
          <w:rFonts w:eastAsiaTheme="minorEastAsia"/>
          <w:bCs/>
          <w:lang w:eastAsia="ko-KR"/>
        </w:rPr>
        <w:t xml:space="preserve">or to be multiplexed </w:t>
      </w:r>
      <w:r w:rsidR="00DA179F" w:rsidRPr="00DA179F">
        <w:rPr>
          <w:rFonts w:eastAsiaTheme="minorEastAsia"/>
          <w:bCs/>
          <w:lang w:eastAsia="ko-KR"/>
        </w:rPr>
        <w:t>in the corresponding MAC PDU, and the priority of SR is defined as the (legacy) priority of the LCH triggering the SR.</w:t>
      </w:r>
      <w:r w:rsidR="00012647">
        <w:rPr>
          <w:rFonts w:eastAsiaTheme="minorEastAsia"/>
          <w:bCs/>
          <w:lang w:eastAsia="ko-KR"/>
        </w:rPr>
        <w:t xml:space="preserve"> RAN2 agreed that in Release-19 </w:t>
      </w:r>
      <w:r w:rsidR="00012647">
        <w:t>the intra</w:t>
      </w:r>
      <w:r w:rsidR="00012647" w:rsidRPr="000267B4">
        <w:t xml:space="preserve">-UE prioritization </w:t>
      </w:r>
      <w:r w:rsidR="00097226">
        <w:t>may</w:t>
      </w:r>
      <w:r w:rsidR="00012647" w:rsidRPr="000267B4">
        <w:t xml:space="preserve"> also use the additional LCP priority for UL grant priority determination.</w:t>
      </w:r>
      <w:r w:rsidR="00012647">
        <w:t xml:space="preserve"> For SR priority </w:t>
      </w:r>
      <w:r w:rsidR="00012647" w:rsidRPr="00012647">
        <w:t>determination during intra-UE prioritization</w:t>
      </w:r>
      <w:r w:rsidR="00012647">
        <w:t>, we agreed that we would look at the spec impact</w:t>
      </w:r>
      <w:r w:rsidR="00097226">
        <w:t xml:space="preserve"> before confirming this</w:t>
      </w:r>
      <w:r w:rsidR="00012647">
        <w:t>.</w:t>
      </w:r>
    </w:p>
    <w:p w14:paraId="3E8470C0" w14:textId="2011D040" w:rsidR="00012647" w:rsidRPr="0015660D" w:rsidRDefault="00012647" w:rsidP="00012647">
      <w:pPr>
        <w:jc w:val="both"/>
        <w:rPr>
          <w:rFonts w:eastAsiaTheme="minorEastAsia"/>
          <w:bCs/>
          <w:lang w:eastAsia="ko-KR"/>
        </w:rPr>
      </w:pPr>
      <w:r w:rsidRPr="0015660D">
        <w:rPr>
          <w:rFonts w:eastAsiaTheme="minorEastAsia"/>
          <w:bCs/>
          <w:lang w:eastAsia="ko-KR"/>
        </w:rPr>
        <w:t>Priority of an SR is the priority of the LCH that triggered the BSR</w:t>
      </w:r>
      <w:r>
        <w:rPr>
          <w:rFonts w:eastAsiaTheme="minorEastAsia"/>
          <w:bCs/>
          <w:lang w:eastAsia="ko-KR"/>
        </w:rPr>
        <w:t>/DSR</w:t>
      </w:r>
      <w:r w:rsidRPr="0015660D">
        <w:rPr>
          <w:rFonts w:eastAsiaTheme="minorEastAsia"/>
          <w:bCs/>
          <w:lang w:eastAsia="ko-KR"/>
        </w:rPr>
        <w:t xml:space="preserve"> which could not be sent (and therefore triggered said SR). The question is whether something could happen to make this priority no longer relevant (when determining whether to send this SR or a grant that clashes with it). It is possible that – by the time of the MAC PDU transmission – data in this LCH has ‘expired’ and the SR no longer needs to be sent. It is also possible that data linked to the grant which clashes with the SR has expired. Therefore </w:t>
      </w:r>
      <w:r>
        <w:rPr>
          <w:rFonts w:eastAsiaTheme="minorEastAsia"/>
          <w:bCs/>
          <w:lang w:eastAsia="ko-KR"/>
        </w:rPr>
        <w:t>we</w:t>
      </w:r>
      <w:r w:rsidRPr="0015660D">
        <w:rPr>
          <w:rFonts w:eastAsiaTheme="minorEastAsia"/>
          <w:bCs/>
          <w:lang w:eastAsia="ko-KR"/>
        </w:rPr>
        <w:t xml:space="preserve"> propose for RAN2 to </w:t>
      </w:r>
      <w:r>
        <w:rPr>
          <w:rFonts w:eastAsiaTheme="minorEastAsia"/>
          <w:bCs/>
          <w:lang w:eastAsia="ko-KR"/>
        </w:rPr>
        <w:t>specify</w:t>
      </w:r>
      <w:r w:rsidRPr="0015660D">
        <w:rPr>
          <w:rFonts w:eastAsiaTheme="minorEastAsia"/>
          <w:bCs/>
          <w:lang w:eastAsia="ko-KR"/>
        </w:rPr>
        <w:t xml:space="preserve"> whether the priority of the LCH which triggered the SR used for the intra-UE prioritization is that from the point in time when the SR was triggered, or the current priority at the time of transmission. </w:t>
      </w:r>
    </w:p>
    <w:p w14:paraId="09766F7E" w14:textId="5D8367AC" w:rsidR="0015660D" w:rsidRDefault="0015660D" w:rsidP="0015660D">
      <w:pPr>
        <w:jc w:val="both"/>
        <w:rPr>
          <w:rFonts w:eastAsiaTheme="minorEastAsia"/>
          <w:b/>
          <w:lang w:eastAsia="ko-KR"/>
        </w:rPr>
      </w:pPr>
      <w:r w:rsidRPr="0015660D">
        <w:rPr>
          <w:rFonts w:eastAsiaTheme="minorEastAsia"/>
          <w:b/>
          <w:lang w:eastAsia="ko-KR"/>
        </w:rPr>
        <w:t xml:space="preserve">Proposal </w:t>
      </w:r>
      <w:r w:rsidR="00226768">
        <w:rPr>
          <w:rFonts w:eastAsiaTheme="minorEastAsia"/>
          <w:b/>
          <w:lang w:eastAsia="ko-KR"/>
        </w:rPr>
        <w:t>1</w:t>
      </w:r>
      <w:r w:rsidRPr="0015660D">
        <w:rPr>
          <w:rFonts w:eastAsiaTheme="minorEastAsia"/>
          <w:b/>
          <w:lang w:eastAsia="ko-KR"/>
        </w:rPr>
        <w:t xml:space="preserve">a. For the case of intra-UE overlapping resources prioritization linked to </w:t>
      </w:r>
      <w:r w:rsidR="00F847F1">
        <w:rPr>
          <w:rFonts w:eastAsiaTheme="minorEastAsia"/>
          <w:b/>
          <w:lang w:eastAsia="ko-KR"/>
        </w:rPr>
        <w:t>S</w:t>
      </w:r>
      <w:r w:rsidRPr="0015660D">
        <w:rPr>
          <w:rFonts w:eastAsiaTheme="minorEastAsia"/>
          <w:b/>
          <w:lang w:eastAsia="ko-KR"/>
        </w:rPr>
        <w:t xml:space="preserve">cheduling </w:t>
      </w:r>
      <w:r w:rsidR="00F847F1">
        <w:rPr>
          <w:rFonts w:eastAsiaTheme="minorEastAsia"/>
          <w:b/>
          <w:lang w:eastAsia="ko-KR"/>
        </w:rPr>
        <w:t>R</w:t>
      </w:r>
      <w:r w:rsidRPr="0015660D">
        <w:rPr>
          <w:rFonts w:eastAsiaTheme="minorEastAsia"/>
          <w:b/>
          <w:lang w:eastAsia="ko-KR"/>
        </w:rPr>
        <w:t xml:space="preserve">equest triggered by logical channels that have LCH priority-adjusted data to be transmitted, RAN2 to </w:t>
      </w:r>
      <w:r w:rsidR="00226768">
        <w:rPr>
          <w:rFonts w:eastAsiaTheme="minorEastAsia"/>
          <w:b/>
          <w:lang w:eastAsia="ko-KR"/>
        </w:rPr>
        <w:t xml:space="preserve">specify (using the TP in </w:t>
      </w:r>
      <w:r w:rsidR="002A129C" w:rsidRPr="002A129C">
        <w:rPr>
          <w:rFonts w:eastAsiaTheme="minorEastAsia"/>
          <w:b/>
          <w:lang w:eastAsia="ko-KR"/>
        </w:rPr>
        <w:t xml:space="preserve">R2-2503690 </w:t>
      </w:r>
      <w:r w:rsidR="00226768">
        <w:rPr>
          <w:rFonts w:eastAsiaTheme="minorEastAsia"/>
          <w:b/>
          <w:lang w:eastAsia="ko-KR"/>
        </w:rPr>
        <w:t>as baseline)</w:t>
      </w:r>
      <w:r w:rsidRPr="0015660D">
        <w:rPr>
          <w:rFonts w:eastAsiaTheme="minorEastAsia"/>
          <w:b/>
          <w:lang w:eastAsia="ko-KR"/>
        </w:rPr>
        <w:t xml:space="preserve"> whether the priority of the LCH which triggered the SR used for the intra-UE prioritization is that from the point in time when the SR was triggered, or the current priority at the time of transmission.</w:t>
      </w:r>
    </w:p>
    <w:p w14:paraId="45CF1D55" w14:textId="2E7D6999" w:rsidR="00012647" w:rsidRPr="0015660D" w:rsidRDefault="00012647" w:rsidP="00012647">
      <w:pPr>
        <w:jc w:val="both"/>
        <w:rPr>
          <w:rFonts w:eastAsiaTheme="minorEastAsia"/>
          <w:bCs/>
          <w:lang w:eastAsia="ko-KR"/>
        </w:rPr>
      </w:pPr>
      <w:r w:rsidRPr="0015660D">
        <w:rPr>
          <w:rFonts w:eastAsiaTheme="minorEastAsia"/>
          <w:bCs/>
          <w:lang w:eastAsia="ko-KR"/>
        </w:rPr>
        <w:t>One additional consideration is whether we treat non-BSR</w:t>
      </w:r>
      <w:r>
        <w:rPr>
          <w:rFonts w:eastAsiaTheme="minorEastAsia"/>
          <w:bCs/>
          <w:lang w:eastAsia="ko-KR"/>
        </w:rPr>
        <w:t xml:space="preserve"> (and non-DSR)</w:t>
      </w:r>
      <w:r w:rsidRPr="0015660D">
        <w:rPr>
          <w:rFonts w:eastAsiaTheme="minorEastAsia"/>
          <w:bCs/>
          <w:lang w:eastAsia="ko-KR"/>
        </w:rPr>
        <w:t xml:space="preserve"> triggered SR differently.</w:t>
      </w:r>
    </w:p>
    <w:p w14:paraId="1172B7B0" w14:textId="2086CA6C" w:rsidR="00B67255" w:rsidRDefault="0015660D" w:rsidP="0015660D">
      <w:pPr>
        <w:jc w:val="both"/>
        <w:rPr>
          <w:rFonts w:eastAsiaTheme="minorEastAsia"/>
          <w:b/>
          <w:lang w:eastAsia="ko-KR"/>
        </w:rPr>
      </w:pPr>
      <w:r w:rsidRPr="0015660D">
        <w:rPr>
          <w:rFonts w:eastAsiaTheme="minorEastAsia"/>
          <w:b/>
          <w:lang w:eastAsia="ko-KR"/>
        </w:rPr>
        <w:t xml:space="preserve">Proposal </w:t>
      </w:r>
      <w:r w:rsidR="00226768">
        <w:rPr>
          <w:rFonts w:eastAsiaTheme="minorEastAsia"/>
          <w:b/>
          <w:lang w:eastAsia="ko-KR"/>
        </w:rPr>
        <w:t>1</w:t>
      </w:r>
      <w:r w:rsidRPr="0015660D">
        <w:rPr>
          <w:rFonts w:eastAsiaTheme="minorEastAsia"/>
          <w:b/>
          <w:lang w:eastAsia="ko-KR"/>
        </w:rPr>
        <w:t xml:space="preserve">b. For the case of intra-UE overlapping resources prioritization linked to </w:t>
      </w:r>
      <w:r w:rsidR="00F847F1">
        <w:rPr>
          <w:rFonts w:eastAsiaTheme="minorEastAsia"/>
          <w:b/>
          <w:lang w:eastAsia="ko-KR"/>
        </w:rPr>
        <w:t>S</w:t>
      </w:r>
      <w:r w:rsidRPr="0015660D">
        <w:rPr>
          <w:rFonts w:eastAsiaTheme="minorEastAsia"/>
          <w:b/>
          <w:lang w:eastAsia="ko-KR"/>
        </w:rPr>
        <w:t xml:space="preserve">cheduling </w:t>
      </w:r>
      <w:r w:rsidR="00F847F1">
        <w:rPr>
          <w:rFonts w:eastAsiaTheme="minorEastAsia"/>
          <w:b/>
          <w:lang w:eastAsia="ko-KR"/>
        </w:rPr>
        <w:t>R</w:t>
      </w:r>
      <w:r w:rsidRPr="0015660D">
        <w:rPr>
          <w:rFonts w:eastAsiaTheme="minorEastAsia"/>
          <w:b/>
          <w:lang w:eastAsia="ko-KR"/>
        </w:rPr>
        <w:t xml:space="preserve">equest, RAN2 to discuss whether </w:t>
      </w:r>
      <w:r w:rsidR="00F847F1">
        <w:rPr>
          <w:rFonts w:eastAsiaTheme="minorEastAsia"/>
          <w:b/>
          <w:lang w:eastAsia="ko-KR"/>
        </w:rPr>
        <w:t xml:space="preserve">to capture </w:t>
      </w:r>
      <w:r w:rsidRPr="0015660D">
        <w:rPr>
          <w:rFonts w:eastAsiaTheme="minorEastAsia"/>
          <w:b/>
          <w:lang w:eastAsia="ko-KR"/>
        </w:rPr>
        <w:t>the cause of SR triggering</w:t>
      </w:r>
      <w:r w:rsidR="00FB08FF">
        <w:rPr>
          <w:rFonts w:eastAsiaTheme="minorEastAsia"/>
          <w:b/>
          <w:lang w:eastAsia="ko-KR"/>
        </w:rPr>
        <w:t xml:space="preserve"> in the specifications</w:t>
      </w:r>
      <w:r w:rsidRPr="0015660D">
        <w:rPr>
          <w:rFonts w:eastAsiaTheme="minorEastAsia"/>
          <w:b/>
          <w:lang w:eastAsia="ko-KR"/>
        </w:rPr>
        <w:t xml:space="preserve"> </w:t>
      </w:r>
      <w:r w:rsidR="00F847F1">
        <w:rPr>
          <w:rFonts w:eastAsiaTheme="minorEastAsia"/>
          <w:b/>
          <w:lang w:eastAsia="ko-KR"/>
        </w:rPr>
        <w:t>i.e. make it clear that</w:t>
      </w:r>
      <w:r w:rsidRPr="0015660D">
        <w:rPr>
          <w:rFonts w:eastAsiaTheme="minorEastAsia"/>
          <w:b/>
          <w:lang w:eastAsia="ko-KR"/>
        </w:rPr>
        <w:t xml:space="preserve"> SR </w:t>
      </w:r>
      <w:r w:rsidR="00F847F1">
        <w:rPr>
          <w:rFonts w:eastAsiaTheme="minorEastAsia"/>
          <w:b/>
          <w:lang w:eastAsia="ko-KR"/>
        </w:rPr>
        <w:t xml:space="preserve">in question </w:t>
      </w:r>
      <w:r w:rsidRPr="0015660D">
        <w:rPr>
          <w:rFonts w:eastAsiaTheme="minorEastAsia"/>
          <w:b/>
          <w:lang w:eastAsia="ko-KR"/>
        </w:rPr>
        <w:t>was triggered according to the BSR</w:t>
      </w:r>
      <w:r w:rsidR="00146355">
        <w:rPr>
          <w:rFonts w:eastAsiaTheme="minorEastAsia"/>
          <w:b/>
          <w:lang w:eastAsia="ko-KR"/>
        </w:rPr>
        <w:t>/DSR</w:t>
      </w:r>
      <w:r w:rsidRPr="0015660D">
        <w:rPr>
          <w:rFonts w:eastAsiaTheme="minorEastAsia"/>
          <w:b/>
          <w:lang w:eastAsia="ko-KR"/>
        </w:rPr>
        <w:t xml:space="preserve"> procedure</w:t>
      </w:r>
      <w:r w:rsidR="00146355">
        <w:rPr>
          <w:rFonts w:eastAsiaTheme="minorEastAsia"/>
          <w:b/>
          <w:lang w:eastAsia="ko-KR"/>
        </w:rPr>
        <w:t>s</w:t>
      </w:r>
      <w:r w:rsidR="0048438A">
        <w:rPr>
          <w:rFonts w:eastAsiaTheme="minorEastAsia"/>
          <w:b/>
          <w:lang w:eastAsia="ko-KR"/>
        </w:rPr>
        <w:t xml:space="preserve"> (as the additional priority would only be relevant in this case)</w:t>
      </w:r>
      <w:r w:rsidRPr="0015660D">
        <w:rPr>
          <w:rFonts w:eastAsiaTheme="minorEastAsia"/>
          <w:b/>
          <w:lang w:eastAsia="ko-KR"/>
        </w:rPr>
        <w:t>.</w:t>
      </w:r>
    </w:p>
    <w:p w14:paraId="7EBBEB4D" w14:textId="77777777" w:rsidR="001B24E0" w:rsidRPr="000E3760" w:rsidRDefault="001B24E0" w:rsidP="0015660D">
      <w:pPr>
        <w:jc w:val="both"/>
        <w:rPr>
          <w:rFonts w:eastAsiaTheme="minorEastAsia"/>
          <w:b/>
          <w:lang w:eastAsia="ko-KR"/>
        </w:rPr>
      </w:pPr>
    </w:p>
    <w:p w14:paraId="79D3DF52" w14:textId="37A1FA88" w:rsidR="00DF78EA" w:rsidRDefault="00DF78EA" w:rsidP="008641C1">
      <w:pPr>
        <w:pStyle w:val="Heading2"/>
      </w:pPr>
      <w:r>
        <w:rPr>
          <w:rFonts w:eastAsiaTheme="minorEastAsia"/>
          <w:lang w:eastAsia="ko-KR"/>
        </w:rPr>
        <w:t xml:space="preserve">Case of </w:t>
      </w:r>
      <w:r w:rsidRPr="000267B4">
        <w:t xml:space="preserve">an LCH with an upgraded priority </w:t>
      </w:r>
      <w:r>
        <w:t>with</w:t>
      </w:r>
      <w:r w:rsidRPr="000267B4">
        <w:t xml:space="preserve"> negative</w:t>
      </w:r>
      <w:r>
        <w:t xml:space="preserve"> </w:t>
      </w:r>
      <w:r w:rsidRPr="00DF78EA">
        <w:rPr>
          <w:rFonts w:eastAsiaTheme="minorEastAsia"/>
          <w:i/>
        </w:rPr>
        <w:t>B</w:t>
      </w:r>
      <w:r w:rsidRPr="00DF78EA">
        <w:rPr>
          <w:rFonts w:eastAsiaTheme="minorEastAsia"/>
          <w:i/>
          <w:vertAlign w:val="subscript"/>
        </w:rPr>
        <w:t>j</w:t>
      </w:r>
    </w:p>
    <w:p w14:paraId="50828A52" w14:textId="02FCE6C9" w:rsidR="00DF78EA" w:rsidRDefault="00226768" w:rsidP="00804D33">
      <w:pPr>
        <w:jc w:val="both"/>
        <w:rPr>
          <w:rFonts w:eastAsiaTheme="minorEastAsia"/>
          <w:lang w:val="en-US"/>
        </w:rPr>
      </w:pPr>
      <w:r>
        <w:rPr>
          <w:rFonts w:eastAsiaTheme="minorEastAsia"/>
          <w:lang w:val="en-US"/>
        </w:rPr>
        <w:t xml:space="preserve">RAN2’s current </w:t>
      </w:r>
      <w:r w:rsidR="00097226">
        <w:rPr>
          <w:rFonts w:eastAsiaTheme="minorEastAsia"/>
          <w:lang w:val="en-US"/>
        </w:rPr>
        <w:t>W</w:t>
      </w:r>
      <w:r>
        <w:rPr>
          <w:rFonts w:eastAsiaTheme="minorEastAsia"/>
          <w:lang w:val="en-US"/>
        </w:rPr>
        <w:t xml:space="preserve">orking </w:t>
      </w:r>
      <w:r w:rsidR="00097226">
        <w:rPr>
          <w:rFonts w:eastAsiaTheme="minorEastAsia"/>
          <w:lang w:val="en-US"/>
        </w:rPr>
        <w:t>A</w:t>
      </w:r>
      <w:r>
        <w:rPr>
          <w:rFonts w:eastAsiaTheme="minorEastAsia"/>
          <w:lang w:val="en-US"/>
        </w:rPr>
        <w:t>ssumption</w:t>
      </w:r>
      <w:r w:rsidRPr="00226768">
        <w:rPr>
          <w:rFonts w:eastAsiaTheme="minorEastAsia"/>
          <w:lang w:val="en-US"/>
        </w:rPr>
        <w:t xml:space="preserve"> </w:t>
      </w:r>
      <w:r>
        <w:rPr>
          <w:rFonts w:eastAsiaTheme="minorEastAsia"/>
          <w:lang w:val="en-US"/>
        </w:rPr>
        <w:t>is that no</w:t>
      </w:r>
      <w:r w:rsidRPr="00226768">
        <w:rPr>
          <w:rFonts w:eastAsiaTheme="minorEastAsia"/>
          <w:lang w:val="en-US"/>
        </w:rPr>
        <w:t xml:space="preserve"> Bj enhancement is introduced.</w:t>
      </w:r>
      <w:r>
        <w:rPr>
          <w:rFonts w:eastAsiaTheme="minorEastAsia"/>
          <w:lang w:val="en-US"/>
        </w:rPr>
        <w:t xml:space="preserve"> </w:t>
      </w:r>
      <w:r w:rsidR="00DF78EA" w:rsidRPr="00DF78EA">
        <w:rPr>
          <w:rFonts w:eastAsiaTheme="minorEastAsia"/>
          <w:lang w:val="en-US"/>
        </w:rPr>
        <w:t>Currently</w:t>
      </w:r>
      <w:r w:rsidR="00DF78EA">
        <w:rPr>
          <w:rFonts w:eastAsiaTheme="minorEastAsia"/>
          <w:lang w:val="en-US"/>
        </w:rPr>
        <w:t>, the</w:t>
      </w:r>
      <w:r w:rsidR="00DF78EA" w:rsidRPr="00DF78EA">
        <w:rPr>
          <w:rFonts w:eastAsiaTheme="minorEastAsia"/>
          <w:lang w:val="en-US"/>
        </w:rPr>
        <w:t xml:space="preserve"> LCHs are served in the first round </w:t>
      </w:r>
      <w:r w:rsidR="001B24E0">
        <w:rPr>
          <w:rFonts w:eastAsiaTheme="minorEastAsia"/>
          <w:lang w:val="en-US"/>
        </w:rPr>
        <w:t xml:space="preserve">of LCP procedure </w:t>
      </w:r>
      <w:r w:rsidR="00DF78EA" w:rsidRPr="00DF78EA">
        <w:rPr>
          <w:rFonts w:eastAsiaTheme="minorEastAsia"/>
          <w:lang w:val="en-US"/>
        </w:rPr>
        <w:t>only if</w:t>
      </w:r>
      <w:r w:rsidR="00077125">
        <w:rPr>
          <w:rFonts w:eastAsiaTheme="minorEastAsia"/>
          <w:lang w:val="en-US"/>
        </w:rPr>
        <w:t xml:space="preserve"> corresponding</w:t>
      </w:r>
      <w:r w:rsidR="00DF78EA" w:rsidRPr="00DF78EA">
        <w:rPr>
          <w:rFonts w:eastAsiaTheme="minorEastAsia"/>
          <w:lang w:val="en-US"/>
        </w:rPr>
        <w:t xml:space="preserve"> </w:t>
      </w:r>
      <w:r w:rsidR="00DF78EA" w:rsidRPr="00DF78EA">
        <w:rPr>
          <w:rFonts w:eastAsiaTheme="minorEastAsia"/>
          <w:i/>
          <w:lang w:val="en-US"/>
        </w:rPr>
        <w:t>B</w:t>
      </w:r>
      <w:r w:rsidR="00DF78EA" w:rsidRPr="00DF78EA">
        <w:rPr>
          <w:rFonts w:eastAsiaTheme="minorEastAsia"/>
          <w:i/>
          <w:vertAlign w:val="subscript"/>
          <w:lang w:val="en-US"/>
        </w:rPr>
        <w:t>j</w:t>
      </w:r>
      <w:r w:rsidR="00DF78EA" w:rsidRPr="00DF78EA">
        <w:rPr>
          <w:rFonts w:eastAsiaTheme="minorEastAsia"/>
          <w:lang w:val="en-US"/>
        </w:rPr>
        <w:t>&gt;0. If</w:t>
      </w:r>
      <w:r w:rsidR="00077125">
        <w:rPr>
          <w:rFonts w:eastAsiaTheme="minorEastAsia"/>
          <w:lang w:val="en-US"/>
        </w:rPr>
        <w:t xml:space="preserve"> corresponding</w:t>
      </w:r>
      <w:r w:rsidR="00DF78EA" w:rsidRPr="00DF78EA">
        <w:rPr>
          <w:rFonts w:eastAsiaTheme="minorEastAsia"/>
          <w:lang w:val="en-US"/>
        </w:rPr>
        <w:t xml:space="preserve"> </w:t>
      </w:r>
      <w:r w:rsidR="00DF78EA" w:rsidRPr="00DF78EA">
        <w:rPr>
          <w:rFonts w:eastAsiaTheme="minorEastAsia"/>
          <w:i/>
          <w:lang w:val="en-US"/>
        </w:rPr>
        <w:t>B</w:t>
      </w:r>
      <w:r w:rsidR="00DF78EA" w:rsidRPr="00DF78EA">
        <w:rPr>
          <w:rFonts w:eastAsiaTheme="minorEastAsia"/>
          <w:i/>
          <w:vertAlign w:val="subscript"/>
          <w:lang w:val="en-US"/>
        </w:rPr>
        <w:t>j</w:t>
      </w:r>
      <w:r w:rsidR="00DF78EA" w:rsidRPr="00DF78EA">
        <w:rPr>
          <w:rFonts w:eastAsiaTheme="minorEastAsia"/>
          <w:lang w:val="en-US"/>
        </w:rPr>
        <w:t xml:space="preserve"> becomes negative, it will in any case be incremented by PBR × T before every instance of the LCP procedure. </w:t>
      </w:r>
      <w:r w:rsidR="00DF78EA">
        <w:rPr>
          <w:rFonts w:eastAsiaTheme="minorEastAsia"/>
          <w:lang w:val="en-US"/>
        </w:rPr>
        <w:t>Therefore we</w:t>
      </w:r>
      <w:r w:rsidR="00DF78EA" w:rsidRPr="00DF78EA">
        <w:rPr>
          <w:rFonts w:eastAsiaTheme="minorEastAsia"/>
          <w:lang w:val="en-US"/>
        </w:rPr>
        <w:t xml:space="preserve"> do not </w:t>
      </w:r>
      <w:r w:rsidR="00DF78EA">
        <w:rPr>
          <w:rFonts w:eastAsiaTheme="minorEastAsia"/>
          <w:lang w:val="en-US"/>
        </w:rPr>
        <w:t>fore</w:t>
      </w:r>
      <w:r w:rsidR="00DF78EA" w:rsidRPr="00DF78EA">
        <w:rPr>
          <w:rFonts w:eastAsiaTheme="minorEastAsia"/>
          <w:lang w:val="en-US"/>
        </w:rPr>
        <w:t xml:space="preserve">see a case where </w:t>
      </w:r>
      <w:r w:rsidR="00DF78EA" w:rsidRPr="00DF78EA">
        <w:rPr>
          <w:rFonts w:eastAsiaTheme="minorEastAsia"/>
          <w:i/>
          <w:lang w:val="en-US"/>
        </w:rPr>
        <w:t>B</w:t>
      </w:r>
      <w:r w:rsidR="00DF78EA" w:rsidRPr="00DF78EA">
        <w:rPr>
          <w:rFonts w:eastAsiaTheme="minorEastAsia"/>
          <w:i/>
          <w:vertAlign w:val="subscript"/>
          <w:lang w:val="en-US"/>
        </w:rPr>
        <w:t>j</w:t>
      </w:r>
      <w:r w:rsidR="00DF78EA" w:rsidRPr="00DF78EA">
        <w:rPr>
          <w:rFonts w:eastAsiaTheme="minorEastAsia"/>
          <w:lang w:val="en-US"/>
        </w:rPr>
        <w:t xml:space="preserve"> would stay negative for long</w:t>
      </w:r>
      <w:r w:rsidR="00DF78EA">
        <w:rPr>
          <w:rFonts w:eastAsiaTheme="minorEastAsia"/>
          <w:lang w:val="en-US"/>
        </w:rPr>
        <w:t xml:space="preserve"> enough to have any substantial impact</w:t>
      </w:r>
      <w:r w:rsidR="00DF78EA" w:rsidRPr="00DF78EA">
        <w:rPr>
          <w:rFonts w:eastAsiaTheme="minorEastAsia"/>
          <w:lang w:val="en-US"/>
        </w:rPr>
        <w:t xml:space="preserve">; the only case could be where PBR is set very low (and </w:t>
      </w:r>
      <w:r w:rsidR="00DF78EA">
        <w:rPr>
          <w:rFonts w:eastAsiaTheme="minorEastAsia"/>
          <w:lang w:val="en-US"/>
        </w:rPr>
        <w:t>it is unclear why</w:t>
      </w:r>
      <w:r w:rsidR="00DF78EA" w:rsidRPr="00DF78EA">
        <w:rPr>
          <w:rFonts w:eastAsiaTheme="minorEastAsia"/>
          <w:lang w:val="en-US"/>
        </w:rPr>
        <w:t xml:space="preserve"> the network </w:t>
      </w:r>
      <w:r w:rsidR="00DF78EA">
        <w:rPr>
          <w:rFonts w:eastAsiaTheme="minorEastAsia"/>
          <w:lang w:val="en-US"/>
        </w:rPr>
        <w:t xml:space="preserve">would </w:t>
      </w:r>
      <w:r w:rsidR="00DF78EA" w:rsidRPr="00DF78EA">
        <w:rPr>
          <w:rFonts w:eastAsiaTheme="minorEastAsia"/>
          <w:lang w:val="en-US"/>
        </w:rPr>
        <w:t xml:space="preserve">do that for XR data), or if T is very short i.e. </w:t>
      </w:r>
      <w:r w:rsidR="00DF78EA">
        <w:rPr>
          <w:rFonts w:eastAsiaTheme="minorEastAsia"/>
          <w:lang w:val="en-US"/>
        </w:rPr>
        <w:t xml:space="preserve">if </w:t>
      </w:r>
      <w:r w:rsidR="00DF78EA" w:rsidRPr="00DF78EA">
        <w:rPr>
          <w:rFonts w:eastAsiaTheme="minorEastAsia"/>
          <w:lang w:val="en-US"/>
        </w:rPr>
        <w:t xml:space="preserve">the LCH in question is selected for MAC PDU assembly very frequently – but if this happens, </w:t>
      </w:r>
      <w:r w:rsidR="00DF78EA">
        <w:rPr>
          <w:rFonts w:eastAsiaTheme="minorEastAsia"/>
          <w:lang w:val="en-US"/>
        </w:rPr>
        <w:t>presumably</w:t>
      </w:r>
      <w:r w:rsidR="00DF78EA" w:rsidRPr="00DF78EA">
        <w:rPr>
          <w:rFonts w:eastAsiaTheme="minorEastAsia"/>
          <w:lang w:val="en-US"/>
        </w:rPr>
        <w:t xml:space="preserve"> this channel has high priority and will</w:t>
      </w:r>
      <w:r w:rsidR="00A6262A">
        <w:rPr>
          <w:rFonts w:eastAsiaTheme="minorEastAsia"/>
          <w:lang w:val="en-US"/>
        </w:rPr>
        <w:t xml:space="preserve"> hence</w:t>
      </w:r>
      <w:r w:rsidR="00DF78EA" w:rsidRPr="00DF78EA">
        <w:rPr>
          <w:rFonts w:eastAsiaTheme="minorEastAsia"/>
          <w:lang w:val="en-US"/>
        </w:rPr>
        <w:t xml:space="preserve"> be served in </w:t>
      </w:r>
      <w:r w:rsidR="00DF78EA">
        <w:rPr>
          <w:rFonts w:eastAsiaTheme="minorEastAsia"/>
          <w:lang w:val="en-US"/>
        </w:rPr>
        <w:t>2</w:t>
      </w:r>
      <w:r w:rsidR="00DF78EA" w:rsidRPr="00DF78EA">
        <w:rPr>
          <w:rFonts w:eastAsiaTheme="minorEastAsia"/>
          <w:vertAlign w:val="superscript"/>
          <w:lang w:val="en-US"/>
        </w:rPr>
        <w:t>nd</w:t>
      </w:r>
      <w:r w:rsidR="00DF78EA">
        <w:rPr>
          <w:rFonts w:eastAsiaTheme="minorEastAsia"/>
          <w:lang w:val="en-US"/>
        </w:rPr>
        <w:t xml:space="preserve"> </w:t>
      </w:r>
      <w:r w:rsidR="00DF78EA" w:rsidRPr="00DF78EA">
        <w:rPr>
          <w:rFonts w:eastAsiaTheme="minorEastAsia"/>
          <w:lang w:val="en-US"/>
        </w:rPr>
        <w:t xml:space="preserve">rounds of these </w:t>
      </w:r>
      <w:r w:rsidR="00DF78EA">
        <w:rPr>
          <w:rFonts w:eastAsiaTheme="minorEastAsia"/>
          <w:lang w:val="en-US"/>
        </w:rPr>
        <w:t xml:space="preserve">ostensibly very </w:t>
      </w:r>
      <w:r w:rsidR="00DF78EA" w:rsidRPr="00DF78EA">
        <w:rPr>
          <w:rFonts w:eastAsiaTheme="minorEastAsia"/>
          <w:lang w:val="en-US"/>
        </w:rPr>
        <w:t>frequent LCP</w:t>
      </w:r>
      <w:r w:rsidR="00DF78EA">
        <w:rPr>
          <w:rFonts w:eastAsiaTheme="minorEastAsia"/>
          <w:lang w:val="en-US"/>
        </w:rPr>
        <w:t xml:space="preserve"> procedures</w:t>
      </w:r>
      <w:r w:rsidR="00DF78EA" w:rsidRPr="00DF78EA">
        <w:rPr>
          <w:rFonts w:eastAsiaTheme="minorEastAsia"/>
          <w:lang w:val="en-US"/>
        </w:rPr>
        <w:t xml:space="preserve">. </w:t>
      </w:r>
      <w:r w:rsidR="00DF78EA">
        <w:rPr>
          <w:rFonts w:eastAsiaTheme="minorEastAsia"/>
          <w:lang w:val="en-US"/>
        </w:rPr>
        <w:t>As a result, we</w:t>
      </w:r>
      <w:r w:rsidR="00DF78EA" w:rsidRPr="00DF78EA">
        <w:rPr>
          <w:rFonts w:eastAsiaTheme="minorEastAsia"/>
          <w:lang w:val="en-US"/>
        </w:rPr>
        <w:t xml:space="preserve"> do not </w:t>
      </w:r>
      <w:r w:rsidR="001B24E0">
        <w:rPr>
          <w:rFonts w:eastAsiaTheme="minorEastAsia"/>
          <w:lang w:val="en-US"/>
        </w:rPr>
        <w:t>envisage</w:t>
      </w:r>
      <w:r w:rsidR="00DF78EA">
        <w:rPr>
          <w:rFonts w:eastAsiaTheme="minorEastAsia"/>
          <w:lang w:val="en-US"/>
        </w:rPr>
        <w:t xml:space="preserve"> a</w:t>
      </w:r>
      <w:r w:rsidR="00DF78EA" w:rsidRPr="00DF78EA">
        <w:rPr>
          <w:rFonts w:eastAsiaTheme="minorEastAsia"/>
          <w:lang w:val="en-US"/>
        </w:rPr>
        <w:t xml:space="preserve"> use case for </w:t>
      </w:r>
      <w:r w:rsidR="00DF78EA" w:rsidRPr="00DF78EA">
        <w:rPr>
          <w:rFonts w:eastAsiaTheme="minorEastAsia"/>
          <w:i/>
          <w:lang w:val="en-US"/>
        </w:rPr>
        <w:t>B</w:t>
      </w:r>
      <w:r w:rsidR="00DF78EA" w:rsidRPr="00DF78EA">
        <w:rPr>
          <w:rFonts w:eastAsiaTheme="minorEastAsia"/>
          <w:i/>
          <w:vertAlign w:val="subscript"/>
          <w:lang w:val="en-US"/>
        </w:rPr>
        <w:t>j</w:t>
      </w:r>
      <w:r w:rsidR="00DF78EA" w:rsidRPr="00DF78EA">
        <w:rPr>
          <w:rFonts w:eastAsiaTheme="minorEastAsia"/>
          <w:lang w:val="en-US"/>
        </w:rPr>
        <w:t xml:space="preserve"> becoming negative </w:t>
      </w:r>
      <w:r w:rsidR="00DF78EA">
        <w:rPr>
          <w:rFonts w:eastAsiaTheme="minorEastAsia"/>
          <w:lang w:val="en-US"/>
        </w:rPr>
        <w:t xml:space="preserve">– </w:t>
      </w:r>
      <w:r w:rsidR="00DF78EA" w:rsidRPr="00DF78EA">
        <w:rPr>
          <w:rFonts w:eastAsiaTheme="minorEastAsia"/>
          <w:lang w:val="en-US"/>
        </w:rPr>
        <w:t>and</w:t>
      </w:r>
      <w:r w:rsidR="00DF78EA">
        <w:rPr>
          <w:rFonts w:eastAsiaTheme="minorEastAsia"/>
          <w:lang w:val="en-US"/>
        </w:rPr>
        <w:t xml:space="preserve"> </w:t>
      </w:r>
      <w:r w:rsidR="00DF78EA" w:rsidRPr="00DF78EA">
        <w:rPr>
          <w:rFonts w:eastAsiaTheme="minorEastAsia"/>
          <w:lang w:val="en-US"/>
        </w:rPr>
        <w:t>staying negative</w:t>
      </w:r>
      <w:r w:rsidR="00DF78EA">
        <w:rPr>
          <w:rFonts w:eastAsiaTheme="minorEastAsia"/>
          <w:lang w:val="en-US"/>
        </w:rPr>
        <w:t xml:space="preserve"> –</w:t>
      </w:r>
      <w:r w:rsidR="00DF78EA" w:rsidRPr="00DF78EA">
        <w:rPr>
          <w:rFonts w:eastAsiaTheme="minorEastAsia"/>
          <w:lang w:val="en-US"/>
        </w:rPr>
        <w:t xml:space="preserve"> for</w:t>
      </w:r>
      <w:r w:rsidR="00DF78EA">
        <w:rPr>
          <w:rFonts w:eastAsiaTheme="minorEastAsia"/>
          <w:lang w:val="en-US"/>
        </w:rPr>
        <w:t xml:space="preserve"> </w:t>
      </w:r>
      <w:r w:rsidR="00DF78EA" w:rsidRPr="00DF78EA">
        <w:rPr>
          <w:rFonts w:eastAsiaTheme="minorEastAsia"/>
          <w:lang w:val="en-US"/>
        </w:rPr>
        <w:t>too long for XR data.</w:t>
      </w:r>
    </w:p>
    <w:p w14:paraId="40C86C54" w14:textId="11389B74" w:rsidR="00DF78EA" w:rsidRDefault="0015660D" w:rsidP="00804D33">
      <w:pPr>
        <w:jc w:val="both"/>
        <w:rPr>
          <w:rFonts w:eastAsiaTheme="minorEastAsia"/>
          <w:b/>
          <w:lang w:eastAsia="ko-KR"/>
        </w:rPr>
      </w:pPr>
      <w:r>
        <w:rPr>
          <w:rFonts w:eastAsiaTheme="minorEastAsia"/>
          <w:b/>
          <w:lang w:eastAsia="ko-KR"/>
        </w:rPr>
        <w:t xml:space="preserve">Proposal </w:t>
      </w:r>
      <w:r w:rsidR="00012647">
        <w:rPr>
          <w:rFonts w:eastAsiaTheme="minorEastAsia"/>
          <w:b/>
          <w:lang w:eastAsia="ko-KR"/>
        </w:rPr>
        <w:t>2</w:t>
      </w:r>
      <w:r>
        <w:rPr>
          <w:rFonts w:eastAsiaTheme="minorEastAsia"/>
          <w:b/>
          <w:lang w:eastAsia="ko-KR"/>
        </w:rPr>
        <w:t xml:space="preserve">. </w:t>
      </w:r>
      <w:r w:rsidR="00226768">
        <w:rPr>
          <w:rFonts w:eastAsiaTheme="minorEastAsia"/>
          <w:b/>
          <w:lang w:eastAsia="ko-KR"/>
        </w:rPr>
        <w:t xml:space="preserve">RAN2 to confirm the </w:t>
      </w:r>
      <w:r w:rsidR="00097226">
        <w:rPr>
          <w:rFonts w:eastAsiaTheme="minorEastAsia"/>
          <w:b/>
          <w:lang w:eastAsia="ko-KR"/>
        </w:rPr>
        <w:t>W</w:t>
      </w:r>
      <w:r w:rsidR="00226768">
        <w:rPr>
          <w:rFonts w:eastAsiaTheme="minorEastAsia"/>
          <w:b/>
          <w:lang w:eastAsia="ko-KR"/>
        </w:rPr>
        <w:t xml:space="preserve">orking </w:t>
      </w:r>
      <w:r w:rsidR="00097226">
        <w:rPr>
          <w:rFonts w:eastAsiaTheme="minorEastAsia"/>
          <w:b/>
          <w:lang w:eastAsia="ko-KR"/>
        </w:rPr>
        <w:t>A</w:t>
      </w:r>
      <w:r w:rsidR="00226768">
        <w:rPr>
          <w:rFonts w:eastAsiaTheme="minorEastAsia"/>
          <w:b/>
          <w:lang w:eastAsia="ko-KR"/>
        </w:rPr>
        <w:t xml:space="preserve">ssumption of </w:t>
      </w:r>
      <w:r w:rsidR="00DF78EA" w:rsidRPr="00DF78EA">
        <w:rPr>
          <w:rFonts w:eastAsiaTheme="minorEastAsia"/>
          <w:b/>
          <w:lang w:eastAsia="ko-KR"/>
        </w:rPr>
        <w:t>not allow</w:t>
      </w:r>
      <w:r w:rsidR="00226768">
        <w:rPr>
          <w:rFonts w:eastAsiaTheme="minorEastAsia"/>
          <w:b/>
          <w:lang w:eastAsia="ko-KR"/>
        </w:rPr>
        <w:t>ing</w:t>
      </w:r>
      <w:r w:rsidR="00DF78EA" w:rsidRPr="00DF78EA">
        <w:rPr>
          <w:rFonts w:eastAsiaTheme="minorEastAsia"/>
          <w:b/>
          <w:lang w:eastAsia="ko-KR"/>
        </w:rPr>
        <w:t xml:space="preserve"> an LCH with an upgraded priority to be transmitted in the 1</w:t>
      </w:r>
      <w:r w:rsidR="00DF78EA" w:rsidRPr="00DF78EA">
        <w:rPr>
          <w:rFonts w:eastAsiaTheme="minorEastAsia"/>
          <w:b/>
          <w:vertAlign w:val="superscript"/>
          <w:lang w:eastAsia="ko-KR"/>
        </w:rPr>
        <w:t>st</w:t>
      </w:r>
      <w:r w:rsidR="00DF78EA">
        <w:rPr>
          <w:rFonts w:eastAsiaTheme="minorEastAsia"/>
          <w:b/>
          <w:lang w:eastAsia="ko-KR"/>
        </w:rPr>
        <w:t xml:space="preserve"> </w:t>
      </w:r>
      <w:r w:rsidR="00DF78EA" w:rsidRPr="00DF78EA">
        <w:rPr>
          <w:rFonts w:eastAsiaTheme="minorEastAsia"/>
          <w:b/>
          <w:lang w:eastAsia="ko-KR"/>
        </w:rPr>
        <w:t xml:space="preserve">round of LCP when </w:t>
      </w:r>
      <w:r w:rsidR="00DF78EA" w:rsidRPr="00DF78EA">
        <w:rPr>
          <w:rFonts w:eastAsiaTheme="minorEastAsia"/>
          <w:b/>
          <w:i/>
          <w:lang w:val="en-US"/>
        </w:rPr>
        <w:t>B</w:t>
      </w:r>
      <w:r w:rsidR="00DF78EA" w:rsidRPr="00DF78EA">
        <w:rPr>
          <w:rFonts w:eastAsiaTheme="minorEastAsia"/>
          <w:b/>
          <w:i/>
          <w:vertAlign w:val="subscript"/>
          <w:lang w:val="en-US"/>
        </w:rPr>
        <w:t>j</w:t>
      </w:r>
      <w:r w:rsidR="00DF78EA" w:rsidRPr="00DF78EA">
        <w:rPr>
          <w:rFonts w:eastAsiaTheme="minorEastAsia"/>
          <w:b/>
          <w:lang w:eastAsia="ko-KR"/>
        </w:rPr>
        <w:t xml:space="preserve"> is negative i.e. stick to legacy behaviour.</w:t>
      </w:r>
    </w:p>
    <w:p w14:paraId="7B62C195" w14:textId="05D93BB2" w:rsidR="008641C1" w:rsidRDefault="00693B84" w:rsidP="008641C1">
      <w:pPr>
        <w:pStyle w:val="Heading2"/>
        <w:rPr>
          <w:rFonts w:eastAsiaTheme="minorEastAsia"/>
          <w:lang w:eastAsia="ko-KR"/>
        </w:rPr>
      </w:pPr>
      <w:r>
        <w:rPr>
          <w:rFonts w:eastAsiaTheme="minorEastAsia"/>
          <w:lang w:eastAsia="ko-KR"/>
        </w:rPr>
        <w:lastRenderedPageBreak/>
        <w:t>D</w:t>
      </w:r>
      <w:r w:rsidR="008641C1" w:rsidRPr="008641C1">
        <w:rPr>
          <w:rFonts w:eastAsiaTheme="minorEastAsia"/>
          <w:lang w:eastAsia="ko-KR"/>
        </w:rPr>
        <w:t xml:space="preserve">ata prioritization over </w:t>
      </w:r>
      <w:r>
        <w:rPr>
          <w:rFonts w:eastAsiaTheme="minorEastAsia"/>
          <w:lang w:eastAsia="ko-KR"/>
        </w:rPr>
        <w:t>comparatively</w:t>
      </w:r>
      <w:r w:rsidR="008641C1" w:rsidRPr="008641C1">
        <w:rPr>
          <w:rFonts w:eastAsiaTheme="minorEastAsia"/>
          <w:lang w:eastAsia="ko-KR"/>
        </w:rPr>
        <w:t xml:space="preserve"> less urgent MAC CEs</w:t>
      </w:r>
    </w:p>
    <w:p w14:paraId="5E611587" w14:textId="09BE8DD2" w:rsidR="00766474" w:rsidRDefault="00F0722D" w:rsidP="00766474">
      <w:pPr>
        <w:jc w:val="both"/>
        <w:rPr>
          <w:rFonts w:eastAsiaTheme="minorEastAsia"/>
          <w:lang w:eastAsia="ko-KR"/>
        </w:rPr>
      </w:pPr>
      <w:r>
        <w:rPr>
          <w:rFonts w:eastAsiaTheme="minorEastAsia"/>
          <w:lang w:eastAsia="ko-KR"/>
        </w:rPr>
        <w:t>We now turn our attention to the potential use-case of p</w:t>
      </w:r>
      <w:r w:rsidRPr="00F0722D">
        <w:rPr>
          <w:rFonts w:eastAsiaTheme="minorEastAsia"/>
          <w:lang w:eastAsia="ko-KR"/>
        </w:rPr>
        <w:t xml:space="preserve">rioritization of </w:t>
      </w:r>
      <w:r>
        <w:rPr>
          <w:rFonts w:eastAsiaTheme="minorEastAsia"/>
          <w:lang w:eastAsia="ko-KR"/>
        </w:rPr>
        <w:t>d</w:t>
      </w:r>
      <w:r w:rsidRPr="00F0722D">
        <w:rPr>
          <w:rFonts w:eastAsiaTheme="minorEastAsia"/>
          <w:lang w:eastAsia="ko-KR"/>
        </w:rPr>
        <w:t>ata over MAC CE</w:t>
      </w:r>
      <w:r>
        <w:rPr>
          <w:rFonts w:eastAsiaTheme="minorEastAsia"/>
          <w:lang w:eastAsia="ko-KR"/>
        </w:rPr>
        <w:t>s, which for</w:t>
      </w:r>
      <w:r w:rsidR="00766474" w:rsidRPr="007D6E67">
        <w:rPr>
          <w:rFonts w:eastAsiaTheme="minorEastAsia"/>
          <w:lang w:eastAsia="ko-KR"/>
        </w:rPr>
        <w:t xml:space="preserve"> </w:t>
      </w:r>
      <w:r w:rsidR="00BF5344" w:rsidRPr="00BF5344">
        <w:rPr>
          <w:rFonts w:eastAsiaTheme="minorEastAsia"/>
          <w:lang w:eastAsia="ko-KR"/>
        </w:rPr>
        <w:t>LCH</w:t>
      </w:r>
      <w:r>
        <w:rPr>
          <w:rFonts w:eastAsiaTheme="minorEastAsia"/>
          <w:lang w:eastAsia="ko-KR"/>
        </w:rPr>
        <w:t>s with</w:t>
      </w:r>
      <w:r w:rsidR="00BF5344" w:rsidRPr="00BF5344">
        <w:rPr>
          <w:rFonts w:eastAsiaTheme="minorEastAsia"/>
          <w:lang w:eastAsia="ko-KR"/>
        </w:rPr>
        <w:t xml:space="preserve"> priority-adjusted data</w:t>
      </w:r>
      <w:r w:rsidR="00766474" w:rsidRPr="007D6E67">
        <w:rPr>
          <w:rFonts w:eastAsiaTheme="minorEastAsia"/>
          <w:lang w:eastAsia="ko-KR"/>
        </w:rPr>
        <w:t xml:space="preserve">, </w:t>
      </w:r>
      <w:r>
        <w:rPr>
          <w:rFonts w:eastAsiaTheme="minorEastAsia"/>
          <w:lang w:eastAsia="ko-KR"/>
        </w:rPr>
        <w:t xml:space="preserve">is potentially very relevant as the </w:t>
      </w:r>
      <w:r w:rsidR="00766474" w:rsidRPr="007D6E67">
        <w:rPr>
          <w:rFonts w:eastAsiaTheme="minorEastAsia"/>
          <w:lang w:eastAsia="ko-KR"/>
        </w:rPr>
        <w:t xml:space="preserve">in-time delivery is important. </w:t>
      </w:r>
      <w:r>
        <w:rPr>
          <w:rFonts w:eastAsiaTheme="minorEastAsia"/>
          <w:lang w:eastAsia="ko-KR"/>
        </w:rPr>
        <w:t>So far,</w:t>
      </w:r>
      <w:r w:rsidR="00766474" w:rsidRPr="007D6E67">
        <w:rPr>
          <w:rFonts w:eastAsiaTheme="minorEastAsia"/>
          <w:lang w:eastAsia="ko-KR"/>
        </w:rPr>
        <w:t xml:space="preserve"> dedicated configured grant or resource separate</w:t>
      </w:r>
      <w:r w:rsidR="00766474">
        <w:rPr>
          <w:rFonts w:eastAsiaTheme="minorEastAsia"/>
          <w:lang w:eastAsia="ko-KR"/>
        </w:rPr>
        <w:t>d</w:t>
      </w:r>
      <w:r w:rsidR="00766474" w:rsidRPr="007D6E67">
        <w:rPr>
          <w:rFonts w:eastAsiaTheme="minorEastAsia"/>
          <w:lang w:eastAsia="ko-KR"/>
        </w:rPr>
        <w:t xml:space="preserve"> by LCP </w:t>
      </w:r>
      <w:r w:rsidR="00683A1D">
        <w:rPr>
          <w:rFonts w:eastAsiaTheme="minorEastAsia"/>
          <w:lang w:eastAsia="ko-KR"/>
        </w:rPr>
        <w:t>have been</w:t>
      </w:r>
      <w:r w:rsidR="00766474" w:rsidRPr="007D6E67">
        <w:rPr>
          <w:rFonts w:eastAsiaTheme="minorEastAsia"/>
          <w:lang w:eastAsia="ko-KR"/>
        </w:rPr>
        <w:t xml:space="preserve"> introduce</w:t>
      </w:r>
      <w:r w:rsidR="000910BC">
        <w:rPr>
          <w:rFonts w:eastAsiaTheme="minorEastAsia"/>
          <w:lang w:eastAsia="ko-KR"/>
        </w:rPr>
        <w:t>d</w:t>
      </w:r>
      <w:r w:rsidR="00766474" w:rsidRPr="007D6E67">
        <w:rPr>
          <w:rFonts w:eastAsiaTheme="minorEastAsia"/>
          <w:lang w:eastAsia="ko-KR"/>
        </w:rPr>
        <w:t xml:space="preserve"> over multiple release</w:t>
      </w:r>
      <w:r w:rsidR="000910BC">
        <w:rPr>
          <w:rFonts w:eastAsiaTheme="minorEastAsia"/>
          <w:lang w:eastAsia="ko-KR"/>
        </w:rPr>
        <w:t>s</w:t>
      </w:r>
      <w:r w:rsidR="00766474" w:rsidRPr="007D6E67">
        <w:rPr>
          <w:rFonts w:eastAsiaTheme="minorEastAsia"/>
          <w:lang w:eastAsia="ko-KR"/>
        </w:rPr>
        <w:t xml:space="preserve"> of NR</w:t>
      </w:r>
      <w:r>
        <w:rPr>
          <w:rFonts w:eastAsiaTheme="minorEastAsia"/>
          <w:lang w:eastAsia="ko-KR"/>
        </w:rPr>
        <w:t xml:space="preserve"> to aid in-time delivery</w:t>
      </w:r>
      <w:r w:rsidR="00766474" w:rsidRPr="007D6E67">
        <w:rPr>
          <w:rFonts w:eastAsiaTheme="minorEastAsia"/>
          <w:lang w:eastAsia="ko-KR"/>
        </w:rPr>
        <w:t xml:space="preserve">. </w:t>
      </w:r>
      <w:r w:rsidR="00766474">
        <w:rPr>
          <w:rFonts w:eastAsiaTheme="minorEastAsia"/>
          <w:lang w:eastAsia="ko-KR"/>
        </w:rPr>
        <w:t xml:space="preserve">In Rel-18, multiple CG occasions, DSR reporting and discard mechanism were introduced to support in-time delivery with </w:t>
      </w:r>
      <w:r w:rsidR="000910BC">
        <w:rPr>
          <w:rFonts w:eastAsiaTheme="minorEastAsia"/>
          <w:lang w:eastAsia="ko-KR"/>
        </w:rPr>
        <w:t xml:space="preserve">higher </w:t>
      </w:r>
      <w:r w:rsidR="00766474">
        <w:rPr>
          <w:rFonts w:eastAsiaTheme="minorEastAsia"/>
          <w:lang w:eastAsia="ko-KR"/>
        </w:rPr>
        <w:t xml:space="preserve">resource efficiency. However, </w:t>
      </w:r>
      <w:r w:rsidR="00766474" w:rsidRPr="007D6E67">
        <w:rPr>
          <w:rFonts w:eastAsiaTheme="minorEastAsia"/>
          <w:lang w:eastAsia="ko-KR"/>
        </w:rPr>
        <w:t>most of</w:t>
      </w:r>
      <w:r w:rsidR="000910BC">
        <w:rPr>
          <w:rFonts w:eastAsiaTheme="minorEastAsia"/>
          <w:lang w:eastAsia="ko-KR"/>
        </w:rPr>
        <w:t xml:space="preserve"> the</w:t>
      </w:r>
      <w:r w:rsidR="00766474" w:rsidRPr="007D6E67">
        <w:rPr>
          <w:rFonts w:eastAsiaTheme="minorEastAsia"/>
          <w:lang w:eastAsia="ko-KR"/>
        </w:rPr>
        <w:t xml:space="preserve"> MAC CEs</w:t>
      </w:r>
      <w:r w:rsidR="000910BC">
        <w:rPr>
          <w:rFonts w:eastAsiaTheme="minorEastAsia"/>
          <w:lang w:eastAsia="ko-KR"/>
        </w:rPr>
        <w:t>,</w:t>
      </w:r>
      <w:r w:rsidR="00766474" w:rsidRPr="007D6E67">
        <w:rPr>
          <w:rFonts w:eastAsiaTheme="minorEastAsia"/>
          <w:lang w:eastAsia="ko-KR"/>
        </w:rPr>
        <w:t xml:space="preserve"> e.g.</w:t>
      </w:r>
      <w:r w:rsidR="000910BC">
        <w:rPr>
          <w:rFonts w:eastAsiaTheme="minorEastAsia"/>
          <w:lang w:eastAsia="ko-KR"/>
        </w:rPr>
        <w:t>,</w:t>
      </w:r>
      <w:r w:rsidR="00766474" w:rsidRPr="007D6E67">
        <w:rPr>
          <w:rFonts w:eastAsiaTheme="minorEastAsia"/>
          <w:lang w:eastAsia="ko-KR"/>
        </w:rPr>
        <w:t xml:space="preserve"> BSR/DSR/PHR</w:t>
      </w:r>
      <w:r w:rsidR="000910BC">
        <w:rPr>
          <w:rFonts w:eastAsiaTheme="minorEastAsia"/>
          <w:lang w:eastAsia="ko-KR"/>
        </w:rPr>
        <w:t>,</w:t>
      </w:r>
      <w:r w:rsidR="00766474" w:rsidRPr="007D6E67">
        <w:rPr>
          <w:rFonts w:eastAsiaTheme="minorEastAsia"/>
          <w:lang w:eastAsia="ko-KR"/>
        </w:rPr>
        <w:t xml:space="preserve"> etc.</w:t>
      </w:r>
      <w:r w:rsidR="000910BC">
        <w:rPr>
          <w:rFonts w:eastAsiaTheme="minorEastAsia"/>
          <w:lang w:eastAsia="ko-KR"/>
        </w:rPr>
        <w:t>,</w:t>
      </w:r>
      <w:r w:rsidR="00766474" w:rsidRPr="007D6E67">
        <w:rPr>
          <w:rFonts w:eastAsiaTheme="minorEastAsia"/>
          <w:lang w:eastAsia="ko-KR"/>
        </w:rPr>
        <w:t xml:space="preserve"> </w:t>
      </w:r>
      <w:r w:rsidR="00766474">
        <w:rPr>
          <w:rFonts w:eastAsiaTheme="minorEastAsia"/>
          <w:lang w:eastAsia="ko-KR"/>
        </w:rPr>
        <w:t xml:space="preserve">still </w:t>
      </w:r>
      <w:r w:rsidR="00766474" w:rsidRPr="007D6E67">
        <w:rPr>
          <w:rFonts w:eastAsiaTheme="minorEastAsia"/>
          <w:lang w:eastAsia="ko-KR"/>
        </w:rPr>
        <w:t xml:space="preserve">have higher </w:t>
      </w:r>
      <w:r w:rsidR="000910BC">
        <w:rPr>
          <w:rFonts w:eastAsiaTheme="minorEastAsia"/>
          <w:lang w:eastAsia="ko-KR"/>
        </w:rPr>
        <w:t>absolute priorities</w:t>
      </w:r>
      <w:r w:rsidR="00766474">
        <w:rPr>
          <w:rFonts w:eastAsiaTheme="minorEastAsia"/>
          <w:lang w:eastAsia="ko-KR"/>
        </w:rPr>
        <w:t xml:space="preserve"> over any of XR data, and those MAC CEs can use any type of uplink grant</w:t>
      </w:r>
      <w:r w:rsidR="000910BC">
        <w:rPr>
          <w:rFonts w:eastAsiaTheme="minorEastAsia"/>
          <w:lang w:eastAsia="ko-KR"/>
        </w:rPr>
        <w:t>s</w:t>
      </w:r>
      <w:r w:rsidR="00766474">
        <w:rPr>
          <w:rFonts w:eastAsiaTheme="minorEastAsia"/>
          <w:lang w:eastAsia="ko-KR"/>
        </w:rPr>
        <w:t xml:space="preserve">. </w:t>
      </w:r>
      <w:r w:rsidR="00766474" w:rsidRPr="007D6E67">
        <w:rPr>
          <w:rFonts w:eastAsiaTheme="minorEastAsia"/>
          <w:lang w:eastAsia="ko-KR"/>
        </w:rPr>
        <w:t xml:space="preserve">This could make unexpected </w:t>
      </w:r>
      <w:r w:rsidR="00766474">
        <w:rPr>
          <w:rFonts w:eastAsiaTheme="minorEastAsia"/>
          <w:lang w:eastAsia="ko-KR"/>
        </w:rPr>
        <w:t>interruption</w:t>
      </w:r>
      <w:r w:rsidR="00766474" w:rsidRPr="007D6E67">
        <w:rPr>
          <w:rFonts w:eastAsiaTheme="minorEastAsia"/>
          <w:lang w:eastAsia="ko-KR"/>
        </w:rPr>
        <w:t xml:space="preserve"> during</w:t>
      </w:r>
      <w:r w:rsidR="000910BC">
        <w:rPr>
          <w:rFonts w:eastAsiaTheme="minorEastAsia"/>
          <w:lang w:eastAsia="ko-KR"/>
        </w:rPr>
        <w:t xml:space="preserve"> LCP and MAC PDU gene</w:t>
      </w:r>
      <w:r w:rsidR="000D12D3">
        <w:rPr>
          <w:rFonts w:eastAsiaTheme="minorEastAsia"/>
          <w:lang w:eastAsia="ko-KR"/>
        </w:rPr>
        <w:t>ration, resulting in</w:t>
      </w:r>
      <w:r w:rsidR="00766474" w:rsidRPr="007D6E67">
        <w:rPr>
          <w:rFonts w:eastAsiaTheme="minorEastAsia"/>
          <w:lang w:eastAsia="ko-KR"/>
        </w:rPr>
        <w:t xml:space="preserve"> </w:t>
      </w:r>
      <w:r w:rsidR="00DB1363" w:rsidRPr="00DB1363">
        <w:rPr>
          <w:rFonts w:eastAsiaTheme="minorEastAsia"/>
          <w:lang w:eastAsia="ko-KR"/>
        </w:rPr>
        <w:t xml:space="preserve">LCH priority-adjusted data </w:t>
      </w:r>
      <w:r w:rsidR="000D12D3">
        <w:rPr>
          <w:rFonts w:eastAsiaTheme="minorEastAsia"/>
          <w:lang w:eastAsia="ko-KR"/>
        </w:rPr>
        <w:t>being delayed due to such MAC CEs</w:t>
      </w:r>
      <w:r w:rsidR="00766474" w:rsidRPr="007D6E67">
        <w:rPr>
          <w:rFonts w:eastAsiaTheme="minorEastAsia"/>
          <w:lang w:eastAsia="ko-KR"/>
        </w:rPr>
        <w:t>.</w:t>
      </w:r>
      <w:r w:rsidR="000D12D3">
        <w:rPr>
          <w:rFonts w:eastAsiaTheme="minorEastAsia" w:hint="eastAsia"/>
          <w:lang w:eastAsia="ko-KR"/>
        </w:rPr>
        <w:t xml:space="preserve"> </w:t>
      </w:r>
      <w:r w:rsidR="00353C89">
        <w:rPr>
          <w:rFonts w:eastAsiaTheme="minorEastAsia"/>
          <w:lang w:eastAsia="ko-KR"/>
        </w:rPr>
        <w:t>Therefore, we see value in</w:t>
      </w:r>
      <w:r w:rsidR="00766474">
        <w:rPr>
          <w:rFonts w:eastAsiaTheme="minorEastAsia"/>
          <w:lang w:eastAsia="ko-KR"/>
        </w:rPr>
        <w:t xml:space="preserve"> data prioritization over some less important</w:t>
      </w:r>
      <w:r w:rsidR="000910BC">
        <w:rPr>
          <w:rFonts w:eastAsiaTheme="minorEastAsia"/>
          <w:lang w:eastAsia="ko-KR"/>
        </w:rPr>
        <w:t>/urgent</w:t>
      </w:r>
      <w:r w:rsidR="001262DF">
        <w:rPr>
          <w:rFonts w:eastAsiaTheme="minorEastAsia"/>
          <w:lang w:eastAsia="ko-KR"/>
        </w:rPr>
        <w:t xml:space="preserve"> MAC CEs, and </w:t>
      </w:r>
      <w:r w:rsidR="00B67255">
        <w:rPr>
          <w:rFonts w:eastAsiaTheme="minorEastAsia"/>
          <w:lang w:eastAsia="ko-KR"/>
        </w:rPr>
        <w:t>propose the</w:t>
      </w:r>
      <w:r w:rsidR="001262DF">
        <w:rPr>
          <w:rFonts w:eastAsiaTheme="minorEastAsia"/>
          <w:lang w:eastAsia="ko-KR"/>
        </w:rPr>
        <w:t xml:space="preserve"> following:</w:t>
      </w:r>
    </w:p>
    <w:p w14:paraId="2835FAF2" w14:textId="4203FD11" w:rsidR="00A52BE9" w:rsidRDefault="00A52BE9" w:rsidP="00A52BE9">
      <w:pPr>
        <w:jc w:val="both"/>
        <w:rPr>
          <w:rFonts w:eastAsiaTheme="minorEastAsia"/>
          <w:b/>
          <w:lang w:eastAsia="ko-KR"/>
        </w:rPr>
      </w:pPr>
      <w:r w:rsidRPr="00334559">
        <w:rPr>
          <w:rFonts w:eastAsiaTheme="minorEastAsia"/>
          <w:b/>
          <w:lang w:eastAsia="ko-KR"/>
        </w:rPr>
        <w:t xml:space="preserve">Proposal </w:t>
      </w:r>
      <w:r w:rsidR="00012647">
        <w:rPr>
          <w:rFonts w:eastAsiaTheme="minorEastAsia"/>
          <w:b/>
          <w:lang w:eastAsia="ko-KR"/>
        </w:rPr>
        <w:t>3</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2016C946" w14:textId="3F9113DB" w:rsidR="007C57C9" w:rsidRPr="00DA179F" w:rsidRDefault="00F0722D" w:rsidP="007C57C9">
      <w:pPr>
        <w:jc w:val="both"/>
        <w:rPr>
          <w:rFonts w:eastAsiaTheme="minorEastAsia"/>
          <w:bCs/>
          <w:lang w:eastAsia="ko-KR"/>
        </w:rPr>
      </w:pPr>
      <w:r>
        <w:rPr>
          <w:rFonts w:eastAsiaTheme="minorEastAsia"/>
          <w:bCs/>
          <w:lang w:eastAsia="ko-KR"/>
        </w:rPr>
        <w:t xml:space="preserve">As an illustration of some </w:t>
      </w:r>
      <w:r w:rsidR="001262DF">
        <w:rPr>
          <w:rFonts w:eastAsiaTheme="minorEastAsia"/>
          <w:bCs/>
          <w:lang w:eastAsia="ko-KR"/>
        </w:rPr>
        <w:t>additional</w:t>
      </w:r>
      <w:r>
        <w:rPr>
          <w:rFonts w:eastAsiaTheme="minorEastAsia"/>
          <w:bCs/>
          <w:lang w:eastAsia="ko-KR"/>
        </w:rPr>
        <w:t xml:space="preserve"> underlying issues</w:t>
      </w:r>
      <w:r w:rsidR="007C57C9" w:rsidRPr="00DA179F">
        <w:rPr>
          <w:rFonts w:eastAsiaTheme="minorEastAsia"/>
          <w:bCs/>
          <w:lang w:eastAsia="ko-KR"/>
        </w:rPr>
        <w:t>,</w:t>
      </w:r>
      <w:r w:rsidR="00546D06">
        <w:rPr>
          <w:rFonts w:eastAsiaTheme="minorEastAsia"/>
          <w:bCs/>
          <w:lang w:eastAsia="ko-KR"/>
        </w:rPr>
        <w:t xml:space="preserve"> and using the BSR MAC CE as an example,</w:t>
      </w:r>
      <w:r w:rsidR="007C57C9" w:rsidRPr="00DA179F">
        <w:rPr>
          <w:rFonts w:eastAsiaTheme="minorEastAsia"/>
          <w:bCs/>
          <w:lang w:eastAsia="ko-KR"/>
        </w:rPr>
        <w:t xml:space="preserve"> a BSR is triggered and LCH#1 uses new/adjusted priority P_a as it contains SDUs close to expiry. By the time MAC PDU assembly starts, data arrives into LCH#2 which has priority P_b1 &gt; P_a (and this was not the case when BSR was triggered, where LCH#2 had a priority P_b&lt;P_a). </w:t>
      </w:r>
      <w:r w:rsidR="001262DF">
        <w:rPr>
          <w:rFonts w:eastAsiaTheme="minorEastAsia"/>
          <w:bCs/>
          <w:lang w:eastAsia="ko-KR"/>
        </w:rPr>
        <w:t>If</w:t>
      </w:r>
      <w:r w:rsidR="007C57C9" w:rsidRPr="00DA179F">
        <w:rPr>
          <w:rFonts w:eastAsiaTheme="minorEastAsia"/>
          <w:bCs/>
          <w:lang w:eastAsia="ko-KR"/>
        </w:rPr>
        <w:t xml:space="preserve"> we now want to </w:t>
      </w:r>
      <w:r w:rsidR="004355C9">
        <w:rPr>
          <w:rFonts w:eastAsiaTheme="minorEastAsia"/>
          <w:bCs/>
          <w:lang w:eastAsia="ko-KR"/>
        </w:rPr>
        <w:t xml:space="preserve">compare </w:t>
      </w:r>
      <w:r w:rsidR="007C57C9" w:rsidRPr="00DA179F">
        <w:rPr>
          <w:rFonts w:eastAsiaTheme="minorEastAsia"/>
          <w:bCs/>
          <w:lang w:eastAsia="ko-KR"/>
        </w:rPr>
        <w:t>priorit</w:t>
      </w:r>
      <w:r w:rsidR="004355C9">
        <w:rPr>
          <w:rFonts w:eastAsiaTheme="minorEastAsia"/>
          <w:bCs/>
          <w:lang w:eastAsia="ko-KR"/>
        </w:rPr>
        <w:t>y of the</w:t>
      </w:r>
      <w:r w:rsidR="007C57C9" w:rsidRPr="00DA179F">
        <w:rPr>
          <w:rFonts w:eastAsiaTheme="minorEastAsia"/>
          <w:bCs/>
          <w:lang w:eastAsia="ko-KR"/>
        </w:rPr>
        <w:t xml:space="preserve"> BSR MAC CE </w:t>
      </w:r>
      <w:r w:rsidR="004355C9">
        <w:rPr>
          <w:rFonts w:eastAsiaTheme="minorEastAsia"/>
          <w:bCs/>
          <w:lang w:eastAsia="ko-KR"/>
        </w:rPr>
        <w:t>with that of</w:t>
      </w:r>
      <w:r w:rsidR="007C57C9" w:rsidRPr="00DA179F">
        <w:rPr>
          <w:rFonts w:eastAsiaTheme="minorEastAsia"/>
          <w:bCs/>
          <w:lang w:eastAsia="ko-KR"/>
        </w:rPr>
        <w:t xml:space="preserve"> data</w:t>
      </w:r>
      <w:bookmarkStart w:id="0" w:name="_GoBack"/>
      <w:bookmarkEnd w:id="0"/>
      <w:r w:rsidR="007C57C9" w:rsidRPr="00DA179F">
        <w:rPr>
          <w:rFonts w:eastAsiaTheme="minorEastAsia"/>
          <w:bCs/>
          <w:lang w:eastAsia="ko-KR"/>
        </w:rPr>
        <w:t xml:space="preserve"> (in legacy systems we would prioritize the BSR MAC CE, but for XR data we may wish to prioritize data), it is unclear whether we should compare P_b and P_a, or P_b1 and P_a.</w:t>
      </w:r>
    </w:p>
    <w:p w14:paraId="253457DA" w14:textId="446ECA35" w:rsidR="007C57C9" w:rsidRDefault="007C57C9" w:rsidP="007C57C9">
      <w:pPr>
        <w:jc w:val="both"/>
        <w:rPr>
          <w:rFonts w:eastAsiaTheme="minorEastAsia"/>
          <w:b/>
          <w:lang w:eastAsia="ko-KR"/>
        </w:rPr>
      </w:pPr>
      <w:r w:rsidRPr="005C0431">
        <w:rPr>
          <w:rFonts w:eastAsiaTheme="minorEastAsia" w:hint="eastAsia"/>
          <w:b/>
          <w:lang w:eastAsia="ko-KR"/>
        </w:rPr>
        <w:t>O</w:t>
      </w:r>
      <w:r>
        <w:rPr>
          <w:rFonts w:eastAsiaTheme="minorEastAsia"/>
          <w:b/>
          <w:lang w:eastAsia="ko-KR"/>
        </w:rPr>
        <w:t xml:space="preserve">bservation </w:t>
      </w:r>
      <w:r w:rsidR="00012647">
        <w:rPr>
          <w:rFonts w:eastAsiaTheme="minorEastAsia"/>
          <w:b/>
          <w:lang w:eastAsia="ko-KR"/>
        </w:rPr>
        <w:t>1</w:t>
      </w:r>
      <w:r w:rsidRPr="005C0431">
        <w:rPr>
          <w:rFonts w:eastAsiaTheme="minorEastAsia"/>
          <w:b/>
          <w:lang w:eastAsia="ko-KR"/>
        </w:rPr>
        <w:t>:</w:t>
      </w:r>
      <w:r>
        <w:rPr>
          <w:rFonts w:eastAsiaTheme="minorEastAsia"/>
          <w:b/>
          <w:lang w:eastAsia="ko-KR"/>
        </w:rPr>
        <w:t xml:space="preserve"> Re-calculating LCH priorities at time of MAC PDU assembly</w:t>
      </w:r>
      <w:r w:rsidR="00093B38">
        <w:rPr>
          <w:rFonts w:eastAsiaTheme="minorEastAsia"/>
          <w:b/>
          <w:lang w:eastAsia="ko-KR"/>
        </w:rPr>
        <w:t xml:space="preserve"> relative to priorities at the time of BSR triggering</w:t>
      </w:r>
      <w:r>
        <w:rPr>
          <w:rFonts w:eastAsiaTheme="minorEastAsia"/>
          <w:b/>
          <w:lang w:eastAsia="ko-KR"/>
        </w:rPr>
        <w:t xml:space="preserve"> could cause issues in cases where we want to prioritize data over a BSR MAC CE.</w:t>
      </w:r>
    </w:p>
    <w:p w14:paraId="5957E698" w14:textId="466E25E7" w:rsidR="00AD6679" w:rsidRDefault="00AD6679" w:rsidP="00AD6679">
      <w:pPr>
        <w:jc w:val="both"/>
        <w:rPr>
          <w:rFonts w:eastAsiaTheme="minorEastAsia"/>
          <w:b/>
          <w:lang w:eastAsia="ko-KR"/>
        </w:rPr>
      </w:pPr>
      <w:r w:rsidRPr="00334559">
        <w:rPr>
          <w:rFonts w:eastAsiaTheme="minorEastAsia"/>
          <w:b/>
          <w:lang w:eastAsia="ko-KR"/>
        </w:rPr>
        <w:t xml:space="preserve">Proposal </w:t>
      </w:r>
      <w:r w:rsidR="00012647">
        <w:rPr>
          <w:rFonts w:eastAsiaTheme="minorEastAsia"/>
          <w:b/>
          <w:lang w:eastAsia="ko-KR"/>
        </w:rPr>
        <w:t>4</w:t>
      </w:r>
      <w:r w:rsidRPr="00334559">
        <w:rPr>
          <w:rFonts w:eastAsiaTheme="minorEastAsia"/>
          <w:b/>
          <w:lang w:eastAsia="ko-KR"/>
        </w:rPr>
        <w:t xml:space="preserve">. </w:t>
      </w:r>
      <w:r w:rsidR="003C00EE">
        <w:rPr>
          <w:rFonts w:eastAsiaTheme="minorEastAsia"/>
          <w:b/>
          <w:lang w:eastAsia="ko-KR"/>
        </w:rPr>
        <w:t xml:space="preserve">Assuming RAN2 agrees to prioritizing LCH with </w:t>
      </w:r>
      <w:r w:rsidR="003C00EE" w:rsidRPr="00DB1363">
        <w:rPr>
          <w:rFonts w:eastAsiaTheme="minorEastAsia"/>
          <w:b/>
          <w:lang w:eastAsia="ko-KR"/>
        </w:rPr>
        <w:t xml:space="preserve">LCH priority-adjusted data </w:t>
      </w:r>
      <w:r w:rsidR="003C00EE">
        <w:rPr>
          <w:rFonts w:eastAsiaTheme="minorEastAsia"/>
          <w:b/>
          <w:lang w:eastAsia="ko-KR"/>
        </w:rPr>
        <w:t>over BSR MAC CEs where beneficial, w</w:t>
      </w:r>
      <w:r w:rsidR="003C00EE" w:rsidRPr="00181CA2">
        <w:rPr>
          <w:rFonts w:eastAsiaTheme="minorEastAsia"/>
          <w:b/>
          <w:lang w:eastAsia="ko-KR"/>
        </w:rPr>
        <w:t xml:space="preserve">hen </w:t>
      </w:r>
      <w:r w:rsidRPr="00181CA2">
        <w:rPr>
          <w:rFonts w:eastAsiaTheme="minorEastAsia"/>
          <w:b/>
          <w:lang w:eastAsia="ko-KR"/>
        </w:rPr>
        <w:t>determining the priority of the BSR MAC CE</w:t>
      </w:r>
      <w:r>
        <w:rPr>
          <w:rFonts w:eastAsiaTheme="minorEastAsia"/>
          <w:b/>
          <w:lang w:eastAsia="ko-KR"/>
        </w:rPr>
        <w:t xml:space="preserve"> relative to data</w:t>
      </w:r>
      <w:r w:rsidR="003C00EE">
        <w:rPr>
          <w:rFonts w:eastAsiaTheme="minorEastAsia"/>
          <w:b/>
          <w:lang w:eastAsia="ko-KR"/>
        </w:rPr>
        <w:t xml:space="preserve"> in order to compare it with the priority of the data</w:t>
      </w:r>
      <w:r w:rsidRPr="00181CA2">
        <w:rPr>
          <w:rFonts w:eastAsiaTheme="minorEastAsia"/>
          <w:b/>
          <w:lang w:eastAsia="ko-KR"/>
        </w:rPr>
        <w:t xml:space="preserve">, the priority </w:t>
      </w:r>
      <w:r>
        <w:rPr>
          <w:rFonts w:eastAsiaTheme="minorEastAsia"/>
          <w:b/>
          <w:lang w:eastAsia="ko-KR"/>
        </w:rPr>
        <w:t>should be</w:t>
      </w:r>
      <w:r w:rsidRPr="00181CA2">
        <w:rPr>
          <w:rFonts w:eastAsiaTheme="minorEastAsia"/>
          <w:b/>
          <w:lang w:eastAsia="ko-KR"/>
        </w:rPr>
        <w:t xml:space="preserve"> that of the logical channel that resulted in the most recent BSR trigger prior to MAC PDU assembly, and whose data cannot all be included in the MAC PDU.</w:t>
      </w:r>
    </w:p>
    <w:p w14:paraId="0FA512A1" w14:textId="77777777" w:rsidR="00264D4C" w:rsidRDefault="00264D4C" w:rsidP="00766474">
      <w:pPr>
        <w:jc w:val="both"/>
        <w:rPr>
          <w:rFonts w:eastAsiaTheme="minorEastAsia"/>
          <w:b/>
          <w:lang w:eastAsia="ko-KR"/>
        </w:rPr>
      </w:pPr>
    </w:p>
    <w:p w14:paraId="38C7494D" w14:textId="737C8A0E" w:rsidR="003D1F45" w:rsidRDefault="003D1F45" w:rsidP="003D1F45">
      <w:pPr>
        <w:pStyle w:val="Heading2"/>
        <w:jc w:val="both"/>
        <w:rPr>
          <w:rFonts w:eastAsiaTheme="minorEastAsia"/>
          <w:lang w:eastAsia="ko-KR"/>
        </w:rPr>
      </w:pPr>
      <w:r w:rsidRPr="003D1F45">
        <w:rPr>
          <w:rFonts w:eastAsiaTheme="minorEastAsia"/>
          <w:lang w:eastAsia="ko-KR"/>
        </w:rPr>
        <w:t>Handling of SRBs</w:t>
      </w:r>
    </w:p>
    <w:p w14:paraId="0BC93EF7" w14:textId="4B8874E9" w:rsidR="00BD4B1E" w:rsidRDefault="00AD6679" w:rsidP="00F2206C">
      <w:pPr>
        <w:jc w:val="both"/>
        <w:rPr>
          <w:rFonts w:eastAsiaTheme="minorEastAsia"/>
          <w:lang w:val="en-US" w:eastAsia="ko-KR"/>
        </w:rPr>
      </w:pPr>
      <w:r>
        <w:rPr>
          <w:rFonts w:eastAsiaTheme="minorEastAsia"/>
          <w:lang w:val="en-US" w:eastAsia="ko-KR"/>
        </w:rPr>
        <w:t xml:space="preserve">In the past meetings, certain submissions discussed the perceived </w:t>
      </w:r>
      <w:r w:rsidR="00093B38">
        <w:rPr>
          <w:rFonts w:eastAsiaTheme="minorEastAsia"/>
          <w:lang w:val="en-US" w:eastAsia="ko-KR"/>
        </w:rPr>
        <w:t>impact</w:t>
      </w:r>
      <w:r>
        <w:rPr>
          <w:rFonts w:eastAsiaTheme="minorEastAsia"/>
          <w:lang w:val="en-US" w:eastAsia="ko-KR"/>
        </w:rPr>
        <w:t xml:space="preserve"> of the additional LCH priority on timely transmission of signaling data. In our view, the handling of this case is best left to network implementation:</w:t>
      </w:r>
    </w:p>
    <w:p w14:paraId="7EE2490B" w14:textId="42B84B4D" w:rsidR="00AD6679" w:rsidRPr="00AD6679" w:rsidRDefault="00AD6679" w:rsidP="00AD6679">
      <w:pPr>
        <w:jc w:val="both"/>
        <w:rPr>
          <w:rFonts w:eastAsiaTheme="minorEastAsia"/>
          <w:b/>
          <w:lang w:eastAsia="ko-KR"/>
        </w:rPr>
      </w:pPr>
      <w:r>
        <w:rPr>
          <w:rFonts w:eastAsiaTheme="minorEastAsia"/>
          <w:b/>
          <w:lang w:eastAsia="ko-KR"/>
        </w:rPr>
        <w:t xml:space="preserve">Proposal </w:t>
      </w:r>
      <w:r w:rsidR="00012647">
        <w:rPr>
          <w:rFonts w:eastAsiaTheme="minorEastAsia"/>
          <w:b/>
          <w:lang w:eastAsia="ko-KR"/>
        </w:rPr>
        <w:t>5</w:t>
      </w:r>
      <w:r>
        <w:rPr>
          <w:rFonts w:eastAsiaTheme="minorEastAsia"/>
          <w:b/>
          <w:lang w:eastAsia="ko-KR"/>
        </w:rPr>
        <w:t xml:space="preserve">. </w:t>
      </w:r>
      <w:r w:rsidRPr="00AD6679">
        <w:rPr>
          <w:rFonts w:eastAsiaTheme="minorEastAsia"/>
          <w:b/>
          <w:lang w:eastAsia="ko-KR"/>
        </w:rPr>
        <w:t>Handling of any concerns to do with XR traffic potentially delaying SRBs traffic is left to network implementation.</w:t>
      </w:r>
    </w:p>
    <w:p w14:paraId="48414B38" w14:textId="5766D9D2" w:rsidR="001B6510" w:rsidRPr="007102EA" w:rsidRDefault="001B6510" w:rsidP="002B25CC">
      <w:pPr>
        <w:pStyle w:val="Heading1"/>
        <w:jc w:val="both"/>
      </w:pPr>
      <w:r>
        <w:t>Conclusion</w:t>
      </w:r>
    </w:p>
    <w:p w14:paraId="436C2869" w14:textId="03D256A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722C2E40" w14:textId="5872B366" w:rsidR="00A23D69" w:rsidRDefault="00A23D69" w:rsidP="00A23D69">
      <w:pPr>
        <w:jc w:val="both"/>
        <w:rPr>
          <w:rFonts w:eastAsiaTheme="minorEastAsia"/>
          <w:b/>
          <w:lang w:eastAsia="ko-KR"/>
        </w:rPr>
      </w:pPr>
      <w:r w:rsidRPr="0015660D">
        <w:rPr>
          <w:rFonts w:eastAsiaTheme="minorEastAsia"/>
          <w:b/>
          <w:lang w:eastAsia="ko-KR"/>
        </w:rPr>
        <w:t xml:space="preserve">Proposal </w:t>
      </w:r>
      <w:r>
        <w:rPr>
          <w:rFonts w:eastAsiaTheme="minorEastAsia"/>
          <w:b/>
          <w:lang w:eastAsia="ko-KR"/>
        </w:rPr>
        <w:t>1</w:t>
      </w:r>
      <w:r w:rsidRPr="0015660D">
        <w:rPr>
          <w:rFonts w:eastAsiaTheme="minorEastAsia"/>
          <w:b/>
          <w:lang w:eastAsia="ko-KR"/>
        </w:rPr>
        <w:t xml:space="preserve">a. For the case of intra-UE overlapping resources prioritization linked to </w:t>
      </w:r>
      <w:r>
        <w:rPr>
          <w:rFonts w:eastAsiaTheme="minorEastAsia"/>
          <w:b/>
          <w:lang w:eastAsia="ko-KR"/>
        </w:rPr>
        <w:t>S</w:t>
      </w:r>
      <w:r w:rsidRPr="0015660D">
        <w:rPr>
          <w:rFonts w:eastAsiaTheme="minorEastAsia"/>
          <w:b/>
          <w:lang w:eastAsia="ko-KR"/>
        </w:rPr>
        <w:t xml:space="preserve">cheduling </w:t>
      </w:r>
      <w:r>
        <w:rPr>
          <w:rFonts w:eastAsiaTheme="minorEastAsia"/>
          <w:b/>
          <w:lang w:eastAsia="ko-KR"/>
        </w:rPr>
        <w:t>R</w:t>
      </w:r>
      <w:r w:rsidRPr="0015660D">
        <w:rPr>
          <w:rFonts w:eastAsiaTheme="minorEastAsia"/>
          <w:b/>
          <w:lang w:eastAsia="ko-KR"/>
        </w:rPr>
        <w:t xml:space="preserve">equest triggered by logical channels that have LCH priority-adjusted data to be transmitted, RAN2 to </w:t>
      </w:r>
      <w:r>
        <w:rPr>
          <w:rFonts w:eastAsiaTheme="minorEastAsia"/>
          <w:b/>
          <w:lang w:eastAsia="ko-KR"/>
        </w:rPr>
        <w:t xml:space="preserve">specify (using the TP in </w:t>
      </w:r>
      <w:r w:rsidR="004578BA" w:rsidRPr="004578BA">
        <w:rPr>
          <w:rFonts w:eastAsiaTheme="minorEastAsia"/>
          <w:b/>
          <w:lang w:eastAsia="ko-KR"/>
        </w:rPr>
        <w:t xml:space="preserve">R2-2503690 </w:t>
      </w:r>
      <w:r>
        <w:rPr>
          <w:rFonts w:eastAsiaTheme="minorEastAsia"/>
          <w:b/>
          <w:lang w:eastAsia="ko-KR"/>
        </w:rPr>
        <w:t>as baseline)</w:t>
      </w:r>
      <w:r w:rsidRPr="0015660D">
        <w:rPr>
          <w:rFonts w:eastAsiaTheme="minorEastAsia"/>
          <w:b/>
          <w:lang w:eastAsia="ko-KR"/>
        </w:rPr>
        <w:t xml:space="preserve"> whether the priority of the LCH which triggered the SR used for the intra-UE prioritization is that from the point in time when the SR was triggered, or the current priority at the time of transmission.</w:t>
      </w:r>
    </w:p>
    <w:p w14:paraId="4329031A" w14:textId="77777777" w:rsidR="00A23D69" w:rsidRDefault="00A23D69" w:rsidP="00A23D69">
      <w:pPr>
        <w:jc w:val="both"/>
        <w:rPr>
          <w:rFonts w:eastAsiaTheme="minorEastAsia"/>
          <w:b/>
          <w:lang w:eastAsia="ko-KR"/>
        </w:rPr>
      </w:pPr>
      <w:r w:rsidRPr="0015660D">
        <w:rPr>
          <w:rFonts w:eastAsiaTheme="minorEastAsia"/>
          <w:b/>
          <w:lang w:eastAsia="ko-KR"/>
        </w:rPr>
        <w:t xml:space="preserve">Proposal </w:t>
      </w:r>
      <w:r>
        <w:rPr>
          <w:rFonts w:eastAsiaTheme="minorEastAsia"/>
          <w:b/>
          <w:lang w:eastAsia="ko-KR"/>
        </w:rPr>
        <w:t>1</w:t>
      </w:r>
      <w:r w:rsidRPr="0015660D">
        <w:rPr>
          <w:rFonts w:eastAsiaTheme="minorEastAsia"/>
          <w:b/>
          <w:lang w:eastAsia="ko-KR"/>
        </w:rPr>
        <w:t xml:space="preserve">b. For the case of intra-UE overlapping resources prioritization linked to </w:t>
      </w:r>
      <w:r>
        <w:rPr>
          <w:rFonts w:eastAsiaTheme="minorEastAsia"/>
          <w:b/>
          <w:lang w:eastAsia="ko-KR"/>
        </w:rPr>
        <w:t>S</w:t>
      </w:r>
      <w:r w:rsidRPr="0015660D">
        <w:rPr>
          <w:rFonts w:eastAsiaTheme="minorEastAsia"/>
          <w:b/>
          <w:lang w:eastAsia="ko-KR"/>
        </w:rPr>
        <w:t xml:space="preserve">cheduling </w:t>
      </w:r>
      <w:r>
        <w:rPr>
          <w:rFonts w:eastAsiaTheme="minorEastAsia"/>
          <w:b/>
          <w:lang w:eastAsia="ko-KR"/>
        </w:rPr>
        <w:t>R</w:t>
      </w:r>
      <w:r w:rsidRPr="0015660D">
        <w:rPr>
          <w:rFonts w:eastAsiaTheme="minorEastAsia"/>
          <w:b/>
          <w:lang w:eastAsia="ko-KR"/>
        </w:rPr>
        <w:t xml:space="preserve">equest, RAN2 to discuss whether </w:t>
      </w:r>
      <w:r>
        <w:rPr>
          <w:rFonts w:eastAsiaTheme="minorEastAsia"/>
          <w:b/>
          <w:lang w:eastAsia="ko-KR"/>
        </w:rPr>
        <w:t xml:space="preserve">to capture </w:t>
      </w:r>
      <w:r w:rsidRPr="0015660D">
        <w:rPr>
          <w:rFonts w:eastAsiaTheme="minorEastAsia"/>
          <w:b/>
          <w:lang w:eastAsia="ko-KR"/>
        </w:rPr>
        <w:t>the cause of SR triggering</w:t>
      </w:r>
      <w:r>
        <w:rPr>
          <w:rFonts w:eastAsiaTheme="minorEastAsia"/>
          <w:b/>
          <w:lang w:eastAsia="ko-KR"/>
        </w:rPr>
        <w:t xml:space="preserve"> in the specifications</w:t>
      </w:r>
      <w:r w:rsidRPr="0015660D">
        <w:rPr>
          <w:rFonts w:eastAsiaTheme="minorEastAsia"/>
          <w:b/>
          <w:lang w:eastAsia="ko-KR"/>
        </w:rPr>
        <w:t xml:space="preserve"> </w:t>
      </w:r>
      <w:r>
        <w:rPr>
          <w:rFonts w:eastAsiaTheme="minorEastAsia"/>
          <w:b/>
          <w:lang w:eastAsia="ko-KR"/>
        </w:rPr>
        <w:t>i.e. make it clear that</w:t>
      </w:r>
      <w:r w:rsidRPr="0015660D">
        <w:rPr>
          <w:rFonts w:eastAsiaTheme="minorEastAsia"/>
          <w:b/>
          <w:lang w:eastAsia="ko-KR"/>
        </w:rPr>
        <w:t xml:space="preserve"> SR </w:t>
      </w:r>
      <w:r>
        <w:rPr>
          <w:rFonts w:eastAsiaTheme="minorEastAsia"/>
          <w:b/>
          <w:lang w:eastAsia="ko-KR"/>
        </w:rPr>
        <w:t xml:space="preserve">in question </w:t>
      </w:r>
      <w:r w:rsidRPr="0015660D">
        <w:rPr>
          <w:rFonts w:eastAsiaTheme="minorEastAsia"/>
          <w:b/>
          <w:lang w:eastAsia="ko-KR"/>
        </w:rPr>
        <w:t>was triggered according to the BSR</w:t>
      </w:r>
      <w:r>
        <w:rPr>
          <w:rFonts w:eastAsiaTheme="minorEastAsia"/>
          <w:b/>
          <w:lang w:eastAsia="ko-KR"/>
        </w:rPr>
        <w:t>/DSR</w:t>
      </w:r>
      <w:r w:rsidRPr="0015660D">
        <w:rPr>
          <w:rFonts w:eastAsiaTheme="minorEastAsia"/>
          <w:b/>
          <w:lang w:eastAsia="ko-KR"/>
        </w:rPr>
        <w:t xml:space="preserve"> procedure</w:t>
      </w:r>
      <w:r>
        <w:rPr>
          <w:rFonts w:eastAsiaTheme="minorEastAsia"/>
          <w:b/>
          <w:lang w:eastAsia="ko-KR"/>
        </w:rPr>
        <w:t>s (as the additional priority would only be relevant in this case)</w:t>
      </w:r>
      <w:r w:rsidRPr="0015660D">
        <w:rPr>
          <w:rFonts w:eastAsiaTheme="minorEastAsia"/>
          <w:b/>
          <w:lang w:eastAsia="ko-KR"/>
        </w:rPr>
        <w:t>.</w:t>
      </w:r>
    </w:p>
    <w:p w14:paraId="2D44B0EF" w14:textId="77777777" w:rsidR="00A23D69" w:rsidRDefault="00A23D69" w:rsidP="00A23D69">
      <w:pPr>
        <w:jc w:val="both"/>
        <w:rPr>
          <w:rFonts w:eastAsiaTheme="minorEastAsia"/>
          <w:b/>
          <w:lang w:eastAsia="ko-KR"/>
        </w:rPr>
      </w:pPr>
      <w:r>
        <w:rPr>
          <w:rFonts w:eastAsiaTheme="minorEastAsia"/>
          <w:b/>
          <w:lang w:eastAsia="ko-KR"/>
        </w:rPr>
        <w:t xml:space="preserve">Proposal 2. RAN2 to confirm the Working Assumption of </w:t>
      </w:r>
      <w:r w:rsidRPr="00DF78EA">
        <w:rPr>
          <w:rFonts w:eastAsiaTheme="minorEastAsia"/>
          <w:b/>
          <w:lang w:eastAsia="ko-KR"/>
        </w:rPr>
        <w:t>not allow</w:t>
      </w:r>
      <w:r>
        <w:rPr>
          <w:rFonts w:eastAsiaTheme="minorEastAsia"/>
          <w:b/>
          <w:lang w:eastAsia="ko-KR"/>
        </w:rPr>
        <w:t>ing</w:t>
      </w:r>
      <w:r w:rsidRPr="00DF78EA">
        <w:rPr>
          <w:rFonts w:eastAsiaTheme="minorEastAsia"/>
          <w:b/>
          <w:lang w:eastAsia="ko-KR"/>
        </w:rPr>
        <w:t xml:space="preserve"> an LCH with an upgraded priority to be transmitted in the 1</w:t>
      </w:r>
      <w:r w:rsidRPr="00DF78EA">
        <w:rPr>
          <w:rFonts w:eastAsiaTheme="minorEastAsia"/>
          <w:b/>
          <w:vertAlign w:val="superscript"/>
          <w:lang w:eastAsia="ko-KR"/>
        </w:rPr>
        <w:t>st</w:t>
      </w:r>
      <w:r>
        <w:rPr>
          <w:rFonts w:eastAsiaTheme="minorEastAsia"/>
          <w:b/>
          <w:lang w:eastAsia="ko-KR"/>
        </w:rPr>
        <w:t xml:space="preserve"> </w:t>
      </w:r>
      <w:r w:rsidRPr="00DF78EA">
        <w:rPr>
          <w:rFonts w:eastAsiaTheme="minorEastAsia"/>
          <w:b/>
          <w:lang w:eastAsia="ko-KR"/>
        </w:rPr>
        <w:t xml:space="preserve">round of LCP when </w:t>
      </w:r>
      <w:r w:rsidRPr="00DF78EA">
        <w:rPr>
          <w:rFonts w:eastAsiaTheme="minorEastAsia"/>
          <w:b/>
          <w:i/>
          <w:lang w:val="en-US"/>
        </w:rPr>
        <w:t>B</w:t>
      </w:r>
      <w:r w:rsidRPr="00DF78EA">
        <w:rPr>
          <w:rFonts w:eastAsiaTheme="minorEastAsia"/>
          <w:b/>
          <w:i/>
          <w:vertAlign w:val="subscript"/>
          <w:lang w:val="en-US"/>
        </w:rPr>
        <w:t>j</w:t>
      </w:r>
      <w:r w:rsidRPr="00DF78EA">
        <w:rPr>
          <w:rFonts w:eastAsiaTheme="minorEastAsia"/>
          <w:b/>
          <w:lang w:eastAsia="ko-KR"/>
        </w:rPr>
        <w:t xml:space="preserve"> is negative i.e. stick to legacy behaviour.</w:t>
      </w:r>
    </w:p>
    <w:p w14:paraId="41FA6AF4" w14:textId="1488C98D" w:rsidR="00A23D69" w:rsidRDefault="00A23D69" w:rsidP="00A23D69">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3</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0E63FD53" w14:textId="77777777" w:rsidR="00A23D69" w:rsidRDefault="00A23D69" w:rsidP="00A23D69">
      <w:pPr>
        <w:jc w:val="both"/>
        <w:rPr>
          <w:rFonts w:eastAsiaTheme="minorEastAsia"/>
          <w:b/>
          <w:lang w:eastAsia="ko-KR"/>
        </w:rPr>
      </w:pPr>
      <w:r w:rsidRPr="00334559">
        <w:rPr>
          <w:rFonts w:eastAsiaTheme="minorEastAsia"/>
          <w:b/>
          <w:lang w:eastAsia="ko-KR"/>
        </w:rPr>
        <w:lastRenderedPageBreak/>
        <w:t xml:space="preserve">Proposal </w:t>
      </w:r>
      <w:r>
        <w:rPr>
          <w:rFonts w:eastAsiaTheme="minorEastAsia"/>
          <w:b/>
          <w:lang w:eastAsia="ko-KR"/>
        </w:rPr>
        <w:t>4</w:t>
      </w:r>
      <w:r w:rsidRPr="00334559">
        <w:rPr>
          <w:rFonts w:eastAsiaTheme="minorEastAsia"/>
          <w:b/>
          <w:lang w:eastAsia="ko-KR"/>
        </w:rPr>
        <w:t xml:space="preserve">. </w:t>
      </w:r>
      <w:r>
        <w:rPr>
          <w:rFonts w:eastAsiaTheme="minorEastAsia"/>
          <w:b/>
          <w:lang w:eastAsia="ko-KR"/>
        </w:rPr>
        <w:t xml:space="preserve">Assuming RAN2 agrees to prioritizing LCH with </w:t>
      </w:r>
      <w:r w:rsidRPr="00DB1363">
        <w:rPr>
          <w:rFonts w:eastAsiaTheme="minorEastAsia"/>
          <w:b/>
          <w:lang w:eastAsia="ko-KR"/>
        </w:rPr>
        <w:t xml:space="preserve">LCH priority-adjusted data </w:t>
      </w:r>
      <w:r>
        <w:rPr>
          <w:rFonts w:eastAsiaTheme="minorEastAsia"/>
          <w:b/>
          <w:lang w:eastAsia="ko-KR"/>
        </w:rPr>
        <w:t>over BSR MAC CEs where beneficial, w</w:t>
      </w:r>
      <w:r w:rsidRPr="00181CA2">
        <w:rPr>
          <w:rFonts w:eastAsiaTheme="minorEastAsia"/>
          <w:b/>
          <w:lang w:eastAsia="ko-KR"/>
        </w:rPr>
        <w:t>hen determining the priority of the BSR MAC CE</w:t>
      </w:r>
      <w:r>
        <w:rPr>
          <w:rFonts w:eastAsiaTheme="minorEastAsia"/>
          <w:b/>
          <w:lang w:eastAsia="ko-KR"/>
        </w:rPr>
        <w:t xml:space="preserve"> relative to data in order to compare it with the priority of the data</w:t>
      </w:r>
      <w:r w:rsidRPr="00181CA2">
        <w:rPr>
          <w:rFonts w:eastAsiaTheme="minorEastAsia"/>
          <w:b/>
          <w:lang w:eastAsia="ko-KR"/>
        </w:rPr>
        <w:t xml:space="preserve">, the priority </w:t>
      </w:r>
      <w:r>
        <w:rPr>
          <w:rFonts w:eastAsiaTheme="minorEastAsia"/>
          <w:b/>
          <w:lang w:eastAsia="ko-KR"/>
        </w:rPr>
        <w:t>should be</w:t>
      </w:r>
      <w:r w:rsidRPr="00181CA2">
        <w:rPr>
          <w:rFonts w:eastAsiaTheme="minorEastAsia"/>
          <w:b/>
          <w:lang w:eastAsia="ko-KR"/>
        </w:rPr>
        <w:t xml:space="preserve"> that of the logical channel that resulted in the most recent BSR trigger prior to MAC PDU assembly, and whose data cannot all be included in the MAC PDU.</w:t>
      </w:r>
    </w:p>
    <w:p w14:paraId="0FBD8E6C" w14:textId="77777777" w:rsidR="00A23D69" w:rsidRPr="00AD6679" w:rsidRDefault="00A23D69" w:rsidP="00A23D69">
      <w:pPr>
        <w:jc w:val="both"/>
        <w:rPr>
          <w:rFonts w:eastAsiaTheme="minorEastAsia"/>
          <w:b/>
          <w:lang w:eastAsia="ko-KR"/>
        </w:rPr>
      </w:pPr>
      <w:r>
        <w:rPr>
          <w:rFonts w:eastAsiaTheme="minorEastAsia"/>
          <w:b/>
          <w:lang w:eastAsia="ko-KR"/>
        </w:rPr>
        <w:t xml:space="preserve">Proposal 5. </w:t>
      </w:r>
      <w:r w:rsidRPr="00AD6679">
        <w:rPr>
          <w:rFonts w:eastAsiaTheme="minorEastAsia"/>
          <w:b/>
          <w:lang w:eastAsia="ko-KR"/>
        </w:rPr>
        <w:t>Handling of any concerns to do with XR traffic potentially delaying SRBs traffic is left to network implementation.</w:t>
      </w:r>
    </w:p>
    <w:p w14:paraId="37527A57" w14:textId="77777777" w:rsidR="00A23D69" w:rsidRDefault="00A23D69" w:rsidP="001B6510">
      <w:pPr>
        <w:rPr>
          <w:lang w:eastAsia="ko-KR"/>
        </w:rPr>
      </w:pPr>
    </w:p>
    <w:p w14:paraId="10972B71" w14:textId="77777777" w:rsidR="00C86DA8" w:rsidRDefault="00C86DA8" w:rsidP="00C86DA8">
      <w:pPr>
        <w:jc w:val="both"/>
        <w:rPr>
          <w:rFonts w:eastAsiaTheme="minorEastAsia"/>
          <w:b/>
          <w:lang w:eastAsia="ko-KR"/>
        </w:rPr>
      </w:pPr>
    </w:p>
    <w:p w14:paraId="67007AC4" w14:textId="77777777" w:rsidR="00C86DA8" w:rsidRDefault="00C86DA8" w:rsidP="001B6510">
      <w:pPr>
        <w:rPr>
          <w:lang w:eastAsia="ko-KR"/>
        </w:rPr>
      </w:pPr>
    </w:p>
    <w:sectPr w:rsidR="00C86DA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D6D37" w14:textId="77777777" w:rsidR="00AB6666" w:rsidRDefault="00AB6666" w:rsidP="000B4C53">
      <w:pPr>
        <w:spacing w:after="0"/>
      </w:pPr>
      <w:r>
        <w:separator/>
      </w:r>
    </w:p>
  </w:endnote>
  <w:endnote w:type="continuationSeparator" w:id="0">
    <w:p w14:paraId="1328F9B5" w14:textId="77777777" w:rsidR="00AB6666" w:rsidRDefault="00AB666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1516C" w14:textId="77777777" w:rsidR="00AB6666" w:rsidRDefault="00AB6666" w:rsidP="000B4C53">
      <w:pPr>
        <w:spacing w:after="0"/>
      </w:pPr>
      <w:r>
        <w:separator/>
      </w:r>
    </w:p>
  </w:footnote>
  <w:footnote w:type="continuationSeparator" w:id="0">
    <w:p w14:paraId="0575FEA3" w14:textId="77777777" w:rsidR="00AB6666" w:rsidRDefault="00AB666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0216A00"/>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9"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8"/>
  </w:num>
  <w:num w:numId="3">
    <w:abstractNumId w:val="28"/>
  </w:num>
  <w:num w:numId="4">
    <w:abstractNumId w:val="27"/>
  </w:num>
  <w:num w:numId="5">
    <w:abstractNumId w:val="2"/>
  </w:num>
  <w:num w:numId="6">
    <w:abstractNumId w:val="7"/>
  </w:num>
  <w:num w:numId="7">
    <w:abstractNumId w:val="30"/>
  </w:num>
  <w:num w:numId="8">
    <w:abstractNumId w:val="25"/>
  </w:num>
  <w:num w:numId="9">
    <w:abstractNumId w:val="22"/>
  </w:num>
  <w:num w:numId="10">
    <w:abstractNumId w:val="11"/>
  </w:num>
  <w:num w:numId="11">
    <w:abstractNumId w:val="5"/>
  </w:num>
  <w:num w:numId="12">
    <w:abstractNumId w:val="15"/>
  </w:num>
  <w:num w:numId="13">
    <w:abstractNumId w:val="16"/>
  </w:num>
  <w:num w:numId="14">
    <w:abstractNumId w:val="24"/>
  </w:num>
  <w:num w:numId="15">
    <w:abstractNumId w:val="17"/>
  </w:num>
  <w:num w:numId="16">
    <w:abstractNumId w:val="23"/>
  </w:num>
  <w:num w:numId="17">
    <w:abstractNumId w:val="8"/>
  </w:num>
  <w:num w:numId="18">
    <w:abstractNumId w:val="20"/>
  </w:num>
  <w:num w:numId="19">
    <w:abstractNumId w:val="6"/>
  </w:num>
  <w:num w:numId="20">
    <w:abstractNumId w:val="3"/>
  </w:num>
  <w:num w:numId="21">
    <w:abstractNumId w:val="1"/>
  </w:num>
  <w:num w:numId="22">
    <w:abstractNumId w:val="29"/>
  </w:num>
  <w:num w:numId="23">
    <w:abstractNumId w:val="36"/>
  </w:num>
  <w:num w:numId="24">
    <w:abstractNumId w:val="26"/>
  </w:num>
  <w:num w:numId="25">
    <w:abstractNumId w:val="10"/>
  </w:num>
  <w:num w:numId="26">
    <w:abstractNumId w:val="21"/>
  </w:num>
  <w:num w:numId="27">
    <w:abstractNumId w:val="40"/>
  </w:num>
  <w:num w:numId="28">
    <w:abstractNumId w:val="4"/>
  </w:num>
  <w:num w:numId="29">
    <w:abstractNumId w:val="41"/>
  </w:num>
  <w:num w:numId="30">
    <w:abstractNumId w:val="31"/>
  </w:num>
  <w:num w:numId="31">
    <w:abstractNumId w:val="33"/>
  </w:num>
  <w:num w:numId="32">
    <w:abstractNumId w:val="32"/>
  </w:num>
  <w:num w:numId="33">
    <w:abstractNumId w:val="13"/>
  </w:num>
  <w:num w:numId="34">
    <w:abstractNumId w:val="14"/>
  </w:num>
  <w:num w:numId="35">
    <w:abstractNumId w:val="0"/>
  </w:num>
  <w:num w:numId="36">
    <w:abstractNumId w:val="37"/>
  </w:num>
  <w:num w:numId="37">
    <w:abstractNumId w:val="18"/>
  </w:num>
  <w:num w:numId="38">
    <w:abstractNumId w:val="39"/>
  </w:num>
  <w:num w:numId="39">
    <w:abstractNumId w:val="12"/>
  </w:num>
  <w:num w:numId="40">
    <w:abstractNumId w:val="0"/>
  </w:num>
  <w:num w:numId="41">
    <w:abstractNumId w:val="19"/>
  </w:num>
  <w:num w:numId="42">
    <w:abstractNumId w:val="43"/>
  </w:num>
  <w:num w:numId="43">
    <w:abstractNumId w:val="0"/>
  </w:num>
  <w:num w:numId="44">
    <w:abstractNumId w:val="0"/>
  </w:num>
  <w:num w:numId="45">
    <w:abstractNumId w:val="34"/>
  </w:num>
  <w:num w:numId="46">
    <w:abstractNumId w:val="9"/>
  </w:num>
  <w:num w:numId="47">
    <w:abstractNumId w:val="42"/>
  </w:num>
  <w:num w:numId="48">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2215"/>
    <w:rsid w:val="00003D31"/>
    <w:rsid w:val="000108F9"/>
    <w:rsid w:val="00011301"/>
    <w:rsid w:val="00012647"/>
    <w:rsid w:val="0001434C"/>
    <w:rsid w:val="00017A30"/>
    <w:rsid w:val="00020456"/>
    <w:rsid w:val="00022153"/>
    <w:rsid w:val="0002258A"/>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CA4"/>
    <w:rsid w:val="00071FAC"/>
    <w:rsid w:val="0007266B"/>
    <w:rsid w:val="00073719"/>
    <w:rsid w:val="000759CA"/>
    <w:rsid w:val="00076203"/>
    <w:rsid w:val="00077125"/>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226"/>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170D"/>
    <w:rsid w:val="000E2D63"/>
    <w:rsid w:val="000E3760"/>
    <w:rsid w:val="000E4AB5"/>
    <w:rsid w:val="000E4D48"/>
    <w:rsid w:val="000E5340"/>
    <w:rsid w:val="000E5A97"/>
    <w:rsid w:val="000F0E65"/>
    <w:rsid w:val="000F13DC"/>
    <w:rsid w:val="000F17DC"/>
    <w:rsid w:val="000F1D21"/>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55"/>
    <w:rsid w:val="00146392"/>
    <w:rsid w:val="00146C2B"/>
    <w:rsid w:val="00146D64"/>
    <w:rsid w:val="001478A5"/>
    <w:rsid w:val="00151F4F"/>
    <w:rsid w:val="001529FD"/>
    <w:rsid w:val="001548A4"/>
    <w:rsid w:val="00155238"/>
    <w:rsid w:val="0015579F"/>
    <w:rsid w:val="00155919"/>
    <w:rsid w:val="00155B86"/>
    <w:rsid w:val="0015660D"/>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B11"/>
    <w:rsid w:val="00194E4C"/>
    <w:rsid w:val="001976C0"/>
    <w:rsid w:val="001A280C"/>
    <w:rsid w:val="001A2DA0"/>
    <w:rsid w:val="001A2F08"/>
    <w:rsid w:val="001A3F8B"/>
    <w:rsid w:val="001A4F5E"/>
    <w:rsid w:val="001A53E5"/>
    <w:rsid w:val="001B1413"/>
    <w:rsid w:val="001B24E0"/>
    <w:rsid w:val="001B3BBE"/>
    <w:rsid w:val="001B4BC6"/>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266BB"/>
    <w:rsid w:val="00226768"/>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4E20"/>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636"/>
    <w:rsid w:val="00293AD8"/>
    <w:rsid w:val="00293BDF"/>
    <w:rsid w:val="00295F10"/>
    <w:rsid w:val="002A0AD8"/>
    <w:rsid w:val="002A129C"/>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280"/>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429"/>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6893"/>
    <w:rsid w:val="00367602"/>
    <w:rsid w:val="00371D60"/>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96C40"/>
    <w:rsid w:val="003A1A7B"/>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0EE"/>
    <w:rsid w:val="003C0772"/>
    <w:rsid w:val="003C1CDB"/>
    <w:rsid w:val="003C274A"/>
    <w:rsid w:val="003C4143"/>
    <w:rsid w:val="003C5923"/>
    <w:rsid w:val="003D1F45"/>
    <w:rsid w:val="003D2C19"/>
    <w:rsid w:val="003D3003"/>
    <w:rsid w:val="003D3308"/>
    <w:rsid w:val="003D50E6"/>
    <w:rsid w:val="003E12D3"/>
    <w:rsid w:val="003E2325"/>
    <w:rsid w:val="003E2817"/>
    <w:rsid w:val="003E6809"/>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5C9"/>
    <w:rsid w:val="00435808"/>
    <w:rsid w:val="004368EC"/>
    <w:rsid w:val="00437CFF"/>
    <w:rsid w:val="00440803"/>
    <w:rsid w:val="00440CE2"/>
    <w:rsid w:val="0044264A"/>
    <w:rsid w:val="00442B1E"/>
    <w:rsid w:val="00445DD1"/>
    <w:rsid w:val="004475EA"/>
    <w:rsid w:val="00454592"/>
    <w:rsid w:val="00456430"/>
    <w:rsid w:val="00456F05"/>
    <w:rsid w:val="004574B8"/>
    <w:rsid w:val="004578BA"/>
    <w:rsid w:val="00460251"/>
    <w:rsid w:val="00462549"/>
    <w:rsid w:val="00462B00"/>
    <w:rsid w:val="004640A3"/>
    <w:rsid w:val="00466F6F"/>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438A"/>
    <w:rsid w:val="004870A4"/>
    <w:rsid w:val="00490946"/>
    <w:rsid w:val="00491F63"/>
    <w:rsid w:val="00492BC0"/>
    <w:rsid w:val="004937A5"/>
    <w:rsid w:val="00493A02"/>
    <w:rsid w:val="0049649C"/>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AF4"/>
    <w:rsid w:val="004C0262"/>
    <w:rsid w:val="004C09AF"/>
    <w:rsid w:val="004C0E03"/>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560D"/>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97D96"/>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22FE"/>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4712"/>
    <w:rsid w:val="00685105"/>
    <w:rsid w:val="00686829"/>
    <w:rsid w:val="00686866"/>
    <w:rsid w:val="00690C8F"/>
    <w:rsid w:val="00691FA5"/>
    <w:rsid w:val="006923F6"/>
    <w:rsid w:val="0069323F"/>
    <w:rsid w:val="00693B84"/>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34A8"/>
    <w:rsid w:val="006F636F"/>
    <w:rsid w:val="006F7E18"/>
    <w:rsid w:val="00702317"/>
    <w:rsid w:val="00702631"/>
    <w:rsid w:val="0070287B"/>
    <w:rsid w:val="00703CCD"/>
    <w:rsid w:val="007047BF"/>
    <w:rsid w:val="00705B95"/>
    <w:rsid w:val="00707680"/>
    <w:rsid w:val="007102EA"/>
    <w:rsid w:val="00710440"/>
    <w:rsid w:val="00711CC1"/>
    <w:rsid w:val="00713667"/>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6E52"/>
    <w:rsid w:val="007A7762"/>
    <w:rsid w:val="007B09D4"/>
    <w:rsid w:val="007B299C"/>
    <w:rsid w:val="007C1EEA"/>
    <w:rsid w:val="007C3AA9"/>
    <w:rsid w:val="007C4373"/>
    <w:rsid w:val="007C46F2"/>
    <w:rsid w:val="007C4DBF"/>
    <w:rsid w:val="007C57C9"/>
    <w:rsid w:val="007C6003"/>
    <w:rsid w:val="007D6E67"/>
    <w:rsid w:val="007D7457"/>
    <w:rsid w:val="007E018E"/>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4D33"/>
    <w:rsid w:val="00805124"/>
    <w:rsid w:val="00811336"/>
    <w:rsid w:val="00811982"/>
    <w:rsid w:val="008119DE"/>
    <w:rsid w:val="00814934"/>
    <w:rsid w:val="00815A9F"/>
    <w:rsid w:val="00816612"/>
    <w:rsid w:val="00825E88"/>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0FB4"/>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2C98"/>
    <w:rsid w:val="008B47A2"/>
    <w:rsid w:val="008B572F"/>
    <w:rsid w:val="008B6E04"/>
    <w:rsid w:val="008B74C7"/>
    <w:rsid w:val="008C3CB0"/>
    <w:rsid w:val="008C4BE8"/>
    <w:rsid w:val="008C7295"/>
    <w:rsid w:val="008D1931"/>
    <w:rsid w:val="008D21F2"/>
    <w:rsid w:val="008D5E9B"/>
    <w:rsid w:val="008D65E8"/>
    <w:rsid w:val="008D6648"/>
    <w:rsid w:val="008E0A13"/>
    <w:rsid w:val="008E40BD"/>
    <w:rsid w:val="008E41BC"/>
    <w:rsid w:val="008E57DD"/>
    <w:rsid w:val="008E595B"/>
    <w:rsid w:val="008E6F60"/>
    <w:rsid w:val="008F0482"/>
    <w:rsid w:val="008F332C"/>
    <w:rsid w:val="008F501A"/>
    <w:rsid w:val="008F5CC9"/>
    <w:rsid w:val="0090009C"/>
    <w:rsid w:val="00900A5D"/>
    <w:rsid w:val="0090174A"/>
    <w:rsid w:val="00901EC5"/>
    <w:rsid w:val="00902DF8"/>
    <w:rsid w:val="009073AF"/>
    <w:rsid w:val="009117EB"/>
    <w:rsid w:val="00912774"/>
    <w:rsid w:val="009146D7"/>
    <w:rsid w:val="00914CB3"/>
    <w:rsid w:val="00922EA7"/>
    <w:rsid w:val="00922FAD"/>
    <w:rsid w:val="009247EE"/>
    <w:rsid w:val="009278C1"/>
    <w:rsid w:val="0093028F"/>
    <w:rsid w:val="00931C22"/>
    <w:rsid w:val="009359BB"/>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1BC3"/>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453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3D69"/>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62A"/>
    <w:rsid w:val="00A629CB"/>
    <w:rsid w:val="00A62D1E"/>
    <w:rsid w:val="00A62DDE"/>
    <w:rsid w:val="00A6352E"/>
    <w:rsid w:val="00A63D62"/>
    <w:rsid w:val="00A64DCD"/>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4D91"/>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B6666"/>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2D8C"/>
    <w:rsid w:val="00B039A1"/>
    <w:rsid w:val="00B07049"/>
    <w:rsid w:val="00B10372"/>
    <w:rsid w:val="00B126AD"/>
    <w:rsid w:val="00B139A1"/>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255"/>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50FA"/>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3FAA"/>
    <w:rsid w:val="00BE62AB"/>
    <w:rsid w:val="00BF0386"/>
    <w:rsid w:val="00BF061A"/>
    <w:rsid w:val="00BF5344"/>
    <w:rsid w:val="00C009E8"/>
    <w:rsid w:val="00C00CFA"/>
    <w:rsid w:val="00C0292E"/>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6DA8"/>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A84"/>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F1D0E"/>
    <w:rsid w:val="00DF47F7"/>
    <w:rsid w:val="00DF5F1F"/>
    <w:rsid w:val="00DF78EA"/>
    <w:rsid w:val="00E0098F"/>
    <w:rsid w:val="00E00A86"/>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6A7"/>
    <w:rsid w:val="00F16F4F"/>
    <w:rsid w:val="00F20676"/>
    <w:rsid w:val="00F20EBF"/>
    <w:rsid w:val="00F2206C"/>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6B40"/>
    <w:rsid w:val="00F46F6B"/>
    <w:rsid w:val="00F4742E"/>
    <w:rsid w:val="00F474C4"/>
    <w:rsid w:val="00F51B93"/>
    <w:rsid w:val="00F53E0B"/>
    <w:rsid w:val="00F5530A"/>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847F1"/>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95D"/>
    <w:rsid w:val="00FB08FF"/>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DA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63818">
      <w:bodyDiv w:val="1"/>
      <w:marLeft w:val="0"/>
      <w:marRight w:val="0"/>
      <w:marTop w:val="0"/>
      <w:marBottom w:val="0"/>
      <w:divBdr>
        <w:top w:val="none" w:sz="0" w:space="0" w:color="auto"/>
        <w:left w:val="none" w:sz="0" w:space="0" w:color="auto"/>
        <w:bottom w:val="none" w:sz="0" w:space="0" w:color="auto"/>
        <w:right w:val="none" w:sz="0" w:space="0" w:color="auto"/>
      </w:divBdr>
    </w:div>
    <w:div w:id="16937015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48737653">
      <w:bodyDiv w:val="1"/>
      <w:marLeft w:val="0"/>
      <w:marRight w:val="0"/>
      <w:marTop w:val="0"/>
      <w:marBottom w:val="0"/>
      <w:divBdr>
        <w:top w:val="none" w:sz="0" w:space="0" w:color="auto"/>
        <w:left w:val="none" w:sz="0" w:space="0" w:color="auto"/>
        <w:bottom w:val="none" w:sz="0" w:space="0" w:color="auto"/>
        <w:right w:val="none" w:sz="0" w:space="0" w:color="auto"/>
      </w:divBdr>
    </w:div>
    <w:div w:id="978413835">
      <w:bodyDiv w:val="1"/>
      <w:marLeft w:val="0"/>
      <w:marRight w:val="0"/>
      <w:marTop w:val="0"/>
      <w:marBottom w:val="0"/>
      <w:divBdr>
        <w:top w:val="none" w:sz="0" w:space="0" w:color="auto"/>
        <w:left w:val="none" w:sz="0" w:space="0" w:color="auto"/>
        <w:bottom w:val="none" w:sz="0" w:space="0" w:color="auto"/>
        <w:right w:val="none" w:sz="0" w:space="0" w:color="auto"/>
      </w:divBdr>
    </w:div>
    <w:div w:id="981151812">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96904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1717</Words>
  <Characters>9790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68</cp:revision>
  <dcterms:created xsi:type="dcterms:W3CDTF">2025-02-07T08:44:00Z</dcterms:created>
  <dcterms:modified xsi:type="dcterms:W3CDTF">2025-05-09T08:07:00Z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